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52D" w:rsidRDefault="00C72FC6" w:rsidP="004D7560">
      <w:pPr>
        <w:spacing w:after="360"/>
        <w:jc w:val="center"/>
        <w:rPr>
          <w:rFonts w:ascii="Arial" w:hAnsi="Arial" w:cs="Arial"/>
          <w:b/>
          <w:sz w:val="20"/>
          <w:szCs w:val="20"/>
          <w:u w:val="single"/>
          <w:lang w:eastAsia="ar-SA"/>
        </w:rPr>
      </w:pPr>
      <w:r>
        <w:rPr>
          <w:rFonts w:ascii="Arial" w:hAnsi="Arial" w:cs="Arial"/>
          <w:b/>
          <w:sz w:val="20"/>
          <w:szCs w:val="20"/>
          <w:u w:val="single"/>
          <w:lang w:eastAsia="ar-SA"/>
        </w:rPr>
        <w:t>T</w:t>
      </w:r>
      <w:r w:rsidR="00D2752D" w:rsidRPr="007E0411">
        <w:rPr>
          <w:rFonts w:ascii="Arial" w:hAnsi="Arial" w:cs="Arial"/>
          <w:b/>
          <w:sz w:val="20"/>
          <w:szCs w:val="20"/>
          <w:u w:val="single"/>
          <w:lang w:eastAsia="ar-SA"/>
        </w:rPr>
        <w:t>ERMO DE REFERÊNCIA</w:t>
      </w:r>
    </w:p>
    <w:p w:rsidR="00806C6E" w:rsidRPr="00DF5241" w:rsidRDefault="00806C6E" w:rsidP="00DF5241">
      <w:pPr>
        <w:spacing w:after="360"/>
        <w:ind w:left="-142"/>
        <w:jc w:val="both"/>
        <w:rPr>
          <w:rFonts w:ascii="Arial" w:hAnsi="Arial" w:cs="Arial"/>
          <w:sz w:val="20"/>
          <w:szCs w:val="20"/>
          <w:lang w:eastAsia="ar-SA"/>
        </w:rPr>
      </w:pPr>
      <w:r w:rsidRPr="00DF5241">
        <w:rPr>
          <w:rFonts w:ascii="Arial" w:hAnsi="Arial" w:cs="Arial"/>
          <w:sz w:val="20"/>
          <w:szCs w:val="20"/>
          <w:lang w:eastAsia="ar-SA"/>
        </w:rPr>
        <w:t>CONTRATAÇÃO DE</w:t>
      </w:r>
      <w:r w:rsidR="00506043" w:rsidRPr="00DF5241">
        <w:rPr>
          <w:rFonts w:ascii="Arial" w:hAnsi="Arial" w:cs="Arial"/>
          <w:sz w:val="20"/>
          <w:szCs w:val="20"/>
          <w:lang w:eastAsia="ar-SA"/>
        </w:rPr>
        <w:t xml:space="preserve"> EMPRESA ESPECIALIZADA PARA COBERTURA DE</w:t>
      </w:r>
      <w:r w:rsidRPr="00DF5241">
        <w:rPr>
          <w:rFonts w:ascii="Arial" w:hAnsi="Arial" w:cs="Arial"/>
          <w:sz w:val="20"/>
          <w:szCs w:val="20"/>
          <w:lang w:eastAsia="ar-SA"/>
        </w:rPr>
        <w:t xml:space="preserve"> SEGURO </w:t>
      </w:r>
      <w:r w:rsidR="00403FEE" w:rsidRPr="00DF5241">
        <w:rPr>
          <w:rFonts w:ascii="Arial" w:hAnsi="Arial" w:cs="Arial"/>
          <w:sz w:val="20"/>
          <w:szCs w:val="20"/>
          <w:lang w:eastAsia="ar-SA"/>
        </w:rPr>
        <w:t>DE VEÍCULOS</w:t>
      </w:r>
      <w:r w:rsidR="00506043" w:rsidRPr="00DF5241">
        <w:rPr>
          <w:rFonts w:ascii="Arial" w:hAnsi="Arial" w:cs="Arial"/>
          <w:sz w:val="20"/>
          <w:szCs w:val="20"/>
          <w:lang w:eastAsia="ar-SA"/>
        </w:rPr>
        <w:t xml:space="preserve"> AUTOMOTORES</w:t>
      </w:r>
      <w:r w:rsidRPr="00DF5241">
        <w:rPr>
          <w:rFonts w:ascii="Arial" w:hAnsi="Arial" w:cs="Arial"/>
          <w:sz w:val="20"/>
          <w:szCs w:val="20"/>
          <w:lang w:eastAsia="ar-SA"/>
        </w:rPr>
        <w:t>, ATENDE</w:t>
      </w:r>
      <w:r w:rsidR="00403FEE" w:rsidRPr="00DF5241">
        <w:rPr>
          <w:rFonts w:ascii="Arial" w:hAnsi="Arial" w:cs="Arial"/>
          <w:sz w:val="20"/>
          <w:szCs w:val="20"/>
          <w:lang w:eastAsia="ar-SA"/>
        </w:rPr>
        <w:t>NDENDO</w:t>
      </w:r>
      <w:r w:rsidRPr="00DF5241">
        <w:rPr>
          <w:rFonts w:ascii="Arial" w:hAnsi="Arial" w:cs="Arial"/>
          <w:sz w:val="20"/>
          <w:szCs w:val="20"/>
          <w:lang w:eastAsia="ar-SA"/>
        </w:rPr>
        <w:t xml:space="preserve"> AS NECESSIDADES D</w:t>
      </w:r>
      <w:r w:rsidR="000D25DB" w:rsidRPr="00DF5241">
        <w:rPr>
          <w:rFonts w:ascii="Arial" w:hAnsi="Arial" w:cs="Arial"/>
          <w:sz w:val="20"/>
          <w:szCs w:val="20"/>
          <w:lang w:eastAsia="ar-SA"/>
        </w:rPr>
        <w:t xml:space="preserve">A </w:t>
      </w:r>
      <w:r w:rsidR="00DF5241" w:rsidRPr="00DF5241">
        <w:rPr>
          <w:rFonts w:ascii="Arial" w:hAnsi="Arial" w:cs="Arial"/>
          <w:sz w:val="20"/>
          <w:szCs w:val="20"/>
          <w:lang w:eastAsia="ar-SA"/>
        </w:rPr>
        <w:t>CÂMARA MUNICIPAL DE VASSOURAS</w:t>
      </w:r>
      <w:r w:rsidRPr="00DF5241">
        <w:rPr>
          <w:rFonts w:ascii="Arial" w:hAnsi="Arial" w:cs="Arial"/>
          <w:sz w:val="20"/>
          <w:szCs w:val="20"/>
          <w:lang w:eastAsia="ar-SA"/>
        </w:rPr>
        <w:t>.</w:t>
      </w:r>
    </w:p>
    <w:p w:rsidR="00D2752D" w:rsidRPr="007E0411" w:rsidRDefault="00D2752D"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sidRPr="007E0411">
        <w:rPr>
          <w:rFonts w:ascii="Arial" w:hAnsi="Arial" w:cs="Arial"/>
          <w:b/>
          <w:sz w:val="20"/>
          <w:szCs w:val="20"/>
        </w:rPr>
        <w:t>1. OBJETO</w:t>
      </w:r>
    </w:p>
    <w:p w:rsidR="00D2752D" w:rsidRDefault="00D2752D" w:rsidP="00D2752D">
      <w:pPr>
        <w:rPr>
          <w:rFonts w:ascii="Arial" w:hAnsi="Arial" w:cs="Arial"/>
          <w:sz w:val="20"/>
          <w:szCs w:val="20"/>
          <w:lang w:eastAsia="ar-SA"/>
        </w:rPr>
      </w:pPr>
    </w:p>
    <w:p w:rsidR="00D2752D" w:rsidRDefault="001326A4" w:rsidP="00D2752D">
      <w:pPr>
        <w:widowControl w:val="0"/>
        <w:numPr>
          <w:ilvl w:val="1"/>
          <w:numId w:val="1"/>
        </w:numPr>
        <w:suppressAutoHyphens/>
        <w:jc w:val="both"/>
        <w:rPr>
          <w:rFonts w:ascii="Arial" w:hAnsi="Arial" w:cs="Arial"/>
          <w:sz w:val="20"/>
          <w:szCs w:val="20"/>
        </w:rPr>
      </w:pPr>
      <w:r>
        <w:rPr>
          <w:rFonts w:ascii="Arial" w:hAnsi="Arial" w:cs="Arial"/>
          <w:color w:val="000000"/>
          <w:sz w:val="20"/>
          <w:szCs w:val="20"/>
        </w:rPr>
        <w:t xml:space="preserve">Contratação </w:t>
      </w:r>
      <w:r w:rsidR="00D2752D" w:rsidRPr="007E0411">
        <w:rPr>
          <w:rFonts w:ascii="Arial" w:hAnsi="Arial" w:cs="Arial"/>
          <w:color w:val="000000"/>
          <w:sz w:val="20"/>
          <w:szCs w:val="20"/>
        </w:rPr>
        <w:t>de</w:t>
      </w:r>
      <w:r w:rsidR="00506043">
        <w:rPr>
          <w:rFonts w:ascii="Arial" w:hAnsi="Arial" w:cs="Arial"/>
          <w:color w:val="000000"/>
          <w:sz w:val="20"/>
          <w:szCs w:val="20"/>
        </w:rPr>
        <w:t xml:space="preserve"> empresa especializada para cobertura de</w:t>
      </w:r>
      <w:r>
        <w:rPr>
          <w:rFonts w:ascii="Arial" w:hAnsi="Arial" w:cs="Arial"/>
          <w:color w:val="000000"/>
          <w:sz w:val="20"/>
          <w:szCs w:val="20"/>
        </w:rPr>
        <w:t xml:space="preserve"> Seguro de Veículos</w:t>
      </w:r>
      <w:r w:rsidR="00506043">
        <w:rPr>
          <w:rFonts w:ascii="Arial" w:hAnsi="Arial" w:cs="Arial"/>
          <w:color w:val="000000"/>
          <w:sz w:val="20"/>
          <w:szCs w:val="20"/>
        </w:rPr>
        <w:t xml:space="preserve"> Automotores</w:t>
      </w:r>
      <w:r w:rsidR="00B40825">
        <w:rPr>
          <w:rFonts w:ascii="Arial" w:hAnsi="Arial" w:cs="Arial"/>
          <w:color w:val="000000"/>
          <w:sz w:val="20"/>
          <w:szCs w:val="20"/>
        </w:rPr>
        <w:t>,</w:t>
      </w:r>
      <w:r w:rsidR="00D2752D" w:rsidRPr="007E0411">
        <w:rPr>
          <w:rFonts w:ascii="Arial" w:hAnsi="Arial" w:cs="Arial"/>
          <w:color w:val="000000"/>
          <w:sz w:val="20"/>
          <w:szCs w:val="20"/>
        </w:rPr>
        <w:t xml:space="preserve"> para atender às necessidades d</w:t>
      </w:r>
      <w:r w:rsidR="000D25DB">
        <w:rPr>
          <w:rFonts w:ascii="Arial" w:hAnsi="Arial" w:cs="Arial"/>
          <w:color w:val="000000"/>
          <w:sz w:val="20"/>
          <w:szCs w:val="20"/>
        </w:rPr>
        <w:t xml:space="preserve">a </w:t>
      </w:r>
      <w:r w:rsidR="00DF5241">
        <w:rPr>
          <w:rFonts w:ascii="Arial" w:hAnsi="Arial" w:cs="Arial"/>
          <w:color w:val="000000"/>
          <w:sz w:val="20"/>
          <w:szCs w:val="20"/>
        </w:rPr>
        <w:t>Câmara Municipal de</w:t>
      </w:r>
      <w:r w:rsidR="00506043">
        <w:rPr>
          <w:rFonts w:ascii="Arial" w:hAnsi="Arial" w:cs="Arial"/>
          <w:color w:val="000000"/>
          <w:sz w:val="20"/>
          <w:szCs w:val="20"/>
        </w:rPr>
        <w:t xml:space="preserve"> Vassouras</w:t>
      </w:r>
      <w:r w:rsidR="00D2752D" w:rsidRPr="007E0411">
        <w:rPr>
          <w:rFonts w:ascii="Arial" w:hAnsi="Arial" w:cs="Arial"/>
          <w:color w:val="000000"/>
          <w:sz w:val="20"/>
          <w:szCs w:val="20"/>
        </w:rPr>
        <w:t xml:space="preserve">, </w:t>
      </w:r>
      <w:r w:rsidR="00D2752D" w:rsidRPr="007E0411">
        <w:rPr>
          <w:rFonts w:ascii="Arial" w:hAnsi="Arial" w:cs="Arial"/>
          <w:sz w:val="20"/>
          <w:szCs w:val="20"/>
        </w:rPr>
        <w:t>conforme especificações e quantidades estabelecidas abaixo:</w:t>
      </w:r>
    </w:p>
    <w:p w:rsidR="00D2752D" w:rsidRPr="007E0411" w:rsidRDefault="00D2752D" w:rsidP="00D2752D">
      <w:pPr>
        <w:widowControl w:val="0"/>
        <w:suppressAutoHyphens/>
        <w:ind w:left="284"/>
        <w:jc w:val="both"/>
        <w:rPr>
          <w:rFonts w:ascii="Arial" w:hAnsi="Arial" w:cs="Arial"/>
          <w:sz w:val="20"/>
          <w:szCs w:val="20"/>
        </w:rPr>
      </w:pPr>
    </w:p>
    <w:tbl>
      <w:tblPr>
        <w:tblW w:w="5000" w:type="pct"/>
        <w:jc w:val="center"/>
        <w:tblCellMar>
          <w:left w:w="70" w:type="dxa"/>
          <w:right w:w="70" w:type="dxa"/>
        </w:tblCellMar>
        <w:tblLook w:val="04A0"/>
      </w:tblPr>
      <w:tblGrid>
        <w:gridCol w:w="552"/>
        <w:gridCol w:w="2334"/>
        <w:gridCol w:w="1250"/>
        <w:gridCol w:w="2013"/>
        <w:gridCol w:w="1160"/>
        <w:gridCol w:w="2186"/>
      </w:tblGrid>
      <w:tr w:rsidR="00A366FB" w:rsidTr="0070502D">
        <w:trPr>
          <w:trHeight w:val="376"/>
          <w:jc w:val="center"/>
        </w:trPr>
        <w:tc>
          <w:tcPr>
            <w:tcW w:w="291" w:type="pct"/>
            <w:tcBorders>
              <w:top w:val="single" w:sz="4" w:space="0" w:color="auto"/>
              <w:left w:val="single" w:sz="4" w:space="0" w:color="auto"/>
              <w:right w:val="single" w:sz="4" w:space="0" w:color="auto"/>
            </w:tcBorders>
          </w:tcPr>
          <w:p w:rsidR="00A366FB" w:rsidRDefault="00A366FB">
            <w:pPr>
              <w:jc w:val="center"/>
              <w:rPr>
                <w:rFonts w:ascii="Arial" w:hAnsi="Arial" w:cs="Arial"/>
                <w:b/>
                <w:bCs/>
                <w:sz w:val="20"/>
                <w:szCs w:val="20"/>
              </w:rPr>
            </w:pPr>
          </w:p>
        </w:tc>
        <w:tc>
          <w:tcPr>
            <w:tcW w:w="1229"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366FB" w:rsidRDefault="00A366FB" w:rsidP="00B838C9">
            <w:pPr>
              <w:jc w:val="center"/>
              <w:rPr>
                <w:rFonts w:ascii="Arial" w:hAnsi="Arial" w:cs="Arial"/>
                <w:b/>
                <w:bCs/>
                <w:sz w:val="20"/>
                <w:szCs w:val="20"/>
              </w:rPr>
            </w:pPr>
            <w:r>
              <w:rPr>
                <w:rFonts w:ascii="Arial" w:hAnsi="Arial" w:cs="Arial"/>
                <w:b/>
                <w:bCs/>
                <w:sz w:val="20"/>
                <w:szCs w:val="20"/>
              </w:rPr>
              <w:t>Modelo</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Ano/Mod.</w:t>
            </w:r>
          </w:p>
        </w:tc>
        <w:tc>
          <w:tcPr>
            <w:tcW w:w="10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Combustível</w:t>
            </w:r>
          </w:p>
        </w:tc>
        <w:tc>
          <w:tcPr>
            <w:tcW w:w="6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Placa</w:t>
            </w:r>
          </w:p>
        </w:tc>
        <w:tc>
          <w:tcPr>
            <w:tcW w:w="115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366FB" w:rsidRDefault="00A366FB" w:rsidP="00B838C9">
            <w:pPr>
              <w:jc w:val="center"/>
              <w:rPr>
                <w:rFonts w:ascii="Arial" w:hAnsi="Arial" w:cs="Arial"/>
                <w:b/>
                <w:bCs/>
                <w:color w:val="000000"/>
                <w:sz w:val="20"/>
                <w:szCs w:val="20"/>
              </w:rPr>
            </w:pPr>
            <w:r>
              <w:rPr>
                <w:rFonts w:ascii="Arial" w:hAnsi="Arial" w:cs="Arial"/>
                <w:b/>
                <w:bCs/>
                <w:color w:val="000000"/>
                <w:sz w:val="20"/>
                <w:szCs w:val="20"/>
              </w:rPr>
              <w:t>Chassi</w:t>
            </w:r>
          </w:p>
        </w:tc>
      </w:tr>
      <w:tr w:rsidR="00A366FB" w:rsidTr="0070502D">
        <w:trPr>
          <w:trHeight w:val="394"/>
          <w:jc w:val="center"/>
        </w:trPr>
        <w:tc>
          <w:tcPr>
            <w:tcW w:w="291" w:type="pct"/>
            <w:tcBorders>
              <w:left w:val="single" w:sz="4" w:space="0" w:color="auto"/>
              <w:bottom w:val="single" w:sz="4" w:space="0" w:color="auto"/>
              <w:right w:val="single" w:sz="4" w:space="0" w:color="auto"/>
            </w:tcBorders>
          </w:tcPr>
          <w:p w:rsidR="00A366FB" w:rsidRPr="00A366FB" w:rsidRDefault="00A366FB">
            <w:pPr>
              <w:rPr>
                <w:rFonts w:ascii="Arial" w:hAnsi="Arial" w:cs="Arial"/>
                <w:b/>
                <w:bCs/>
                <w:sz w:val="20"/>
                <w:szCs w:val="20"/>
              </w:rPr>
            </w:pPr>
            <w:r w:rsidRPr="00A366FB">
              <w:rPr>
                <w:rFonts w:ascii="Arial" w:hAnsi="Arial" w:cs="Arial"/>
                <w:b/>
                <w:bCs/>
                <w:sz w:val="20"/>
                <w:szCs w:val="20"/>
              </w:rPr>
              <w:t>Item</w:t>
            </w:r>
          </w:p>
        </w:tc>
        <w:tc>
          <w:tcPr>
            <w:tcW w:w="1229" w:type="pct"/>
            <w:vMerge/>
            <w:tcBorders>
              <w:top w:val="single" w:sz="8" w:space="0" w:color="auto"/>
              <w:left w:val="single" w:sz="4" w:space="0" w:color="auto"/>
              <w:bottom w:val="single" w:sz="8" w:space="0" w:color="000000"/>
              <w:right w:val="single" w:sz="8" w:space="0" w:color="auto"/>
            </w:tcBorders>
            <w:vAlign w:val="center"/>
            <w:hideMark/>
          </w:tcPr>
          <w:p w:rsidR="00A366FB" w:rsidRPr="00A366FB" w:rsidRDefault="00A366FB">
            <w:pPr>
              <w:rPr>
                <w:rFonts w:ascii="Arial" w:hAnsi="Arial" w:cs="Arial"/>
                <w:b/>
                <w:bCs/>
                <w:sz w:val="20"/>
                <w:szCs w:val="20"/>
              </w:rPr>
            </w:pPr>
          </w:p>
        </w:tc>
        <w:tc>
          <w:tcPr>
            <w:tcW w:w="658" w:type="pct"/>
            <w:vMerge/>
            <w:tcBorders>
              <w:top w:val="single" w:sz="8" w:space="0" w:color="auto"/>
              <w:left w:val="single" w:sz="8" w:space="0" w:color="auto"/>
              <w:bottom w:val="single" w:sz="8" w:space="0" w:color="000000"/>
              <w:right w:val="single" w:sz="8" w:space="0" w:color="auto"/>
            </w:tcBorders>
            <w:vAlign w:val="center"/>
            <w:hideMark/>
          </w:tcPr>
          <w:p w:rsidR="00A366FB" w:rsidRPr="00A366FB" w:rsidRDefault="00A366FB">
            <w:pPr>
              <w:rPr>
                <w:rFonts w:ascii="Arial" w:hAnsi="Arial" w:cs="Arial"/>
                <w:b/>
                <w:bCs/>
                <w:color w:val="000000"/>
                <w:sz w:val="20"/>
                <w:szCs w:val="20"/>
              </w:rPr>
            </w:pPr>
          </w:p>
        </w:tc>
        <w:tc>
          <w:tcPr>
            <w:tcW w:w="1060" w:type="pct"/>
            <w:vMerge/>
            <w:tcBorders>
              <w:top w:val="single" w:sz="8" w:space="0" w:color="auto"/>
              <w:left w:val="single" w:sz="8" w:space="0" w:color="auto"/>
              <w:bottom w:val="single" w:sz="8" w:space="0" w:color="000000"/>
              <w:right w:val="single" w:sz="8" w:space="0" w:color="auto"/>
            </w:tcBorders>
            <w:vAlign w:val="center"/>
            <w:hideMark/>
          </w:tcPr>
          <w:p w:rsidR="00A366FB" w:rsidRPr="00A366FB" w:rsidRDefault="00A366FB">
            <w:pPr>
              <w:rPr>
                <w:rFonts w:ascii="Arial" w:hAnsi="Arial" w:cs="Arial"/>
                <w:b/>
                <w:bCs/>
                <w:color w:val="000000"/>
                <w:sz w:val="20"/>
                <w:szCs w:val="20"/>
              </w:rPr>
            </w:pPr>
          </w:p>
        </w:tc>
        <w:tc>
          <w:tcPr>
            <w:tcW w:w="611" w:type="pct"/>
            <w:vMerge/>
            <w:tcBorders>
              <w:top w:val="single" w:sz="8" w:space="0" w:color="auto"/>
              <w:left w:val="single" w:sz="8" w:space="0" w:color="auto"/>
              <w:bottom w:val="single" w:sz="8" w:space="0" w:color="000000"/>
              <w:right w:val="single" w:sz="8" w:space="0" w:color="auto"/>
            </w:tcBorders>
            <w:vAlign w:val="center"/>
            <w:hideMark/>
          </w:tcPr>
          <w:p w:rsidR="00A366FB" w:rsidRPr="00A366FB" w:rsidRDefault="00A366FB">
            <w:pPr>
              <w:rPr>
                <w:rFonts w:ascii="Arial" w:hAnsi="Arial" w:cs="Arial"/>
                <w:b/>
                <w:bCs/>
                <w:color w:val="000000"/>
                <w:sz w:val="20"/>
                <w:szCs w:val="20"/>
              </w:rPr>
            </w:pPr>
          </w:p>
        </w:tc>
        <w:tc>
          <w:tcPr>
            <w:tcW w:w="1151" w:type="pct"/>
            <w:vMerge/>
            <w:tcBorders>
              <w:top w:val="single" w:sz="8" w:space="0" w:color="auto"/>
              <w:left w:val="single" w:sz="8" w:space="0" w:color="auto"/>
              <w:bottom w:val="single" w:sz="8" w:space="0" w:color="000000"/>
              <w:right w:val="single" w:sz="8" w:space="0" w:color="auto"/>
            </w:tcBorders>
            <w:vAlign w:val="center"/>
            <w:hideMark/>
          </w:tcPr>
          <w:p w:rsidR="00A366FB" w:rsidRPr="00A366FB" w:rsidRDefault="00A366FB">
            <w:pPr>
              <w:rPr>
                <w:rFonts w:ascii="Arial" w:hAnsi="Arial" w:cs="Arial"/>
                <w:b/>
                <w:bCs/>
                <w:color w:val="000000"/>
                <w:sz w:val="20"/>
                <w:szCs w:val="20"/>
              </w:rPr>
            </w:pPr>
          </w:p>
        </w:tc>
      </w:tr>
      <w:tr w:rsidR="0070502D" w:rsidTr="0070502D">
        <w:trPr>
          <w:trHeight w:val="505"/>
          <w:jc w:val="center"/>
        </w:trPr>
        <w:tc>
          <w:tcPr>
            <w:tcW w:w="291" w:type="pct"/>
            <w:tcBorders>
              <w:top w:val="single" w:sz="4" w:space="0" w:color="auto"/>
              <w:left w:val="single" w:sz="8" w:space="0" w:color="auto"/>
              <w:bottom w:val="single" w:sz="8" w:space="0" w:color="auto"/>
              <w:right w:val="single" w:sz="8" w:space="0" w:color="auto"/>
            </w:tcBorders>
            <w:shd w:val="clear" w:color="000000" w:fill="FFFFFF"/>
            <w:vAlign w:val="center"/>
          </w:tcPr>
          <w:p w:rsidR="0070502D" w:rsidRPr="00A366FB" w:rsidRDefault="0070502D" w:rsidP="000035BF">
            <w:pPr>
              <w:jc w:val="center"/>
              <w:rPr>
                <w:rFonts w:ascii="Arial" w:hAnsi="Arial" w:cs="Arial"/>
                <w:b/>
                <w:bCs/>
                <w:color w:val="000000"/>
                <w:sz w:val="18"/>
                <w:szCs w:val="18"/>
              </w:rPr>
            </w:pPr>
          </w:p>
          <w:p w:rsidR="0070502D" w:rsidRPr="00A366FB" w:rsidRDefault="0070502D" w:rsidP="000035BF">
            <w:pPr>
              <w:jc w:val="center"/>
              <w:rPr>
                <w:rFonts w:ascii="Arial" w:hAnsi="Arial" w:cs="Arial"/>
                <w:b/>
                <w:bCs/>
                <w:sz w:val="18"/>
                <w:szCs w:val="18"/>
              </w:rPr>
            </w:pPr>
            <w:proofErr w:type="gramStart"/>
            <w:r w:rsidRPr="00A366FB">
              <w:rPr>
                <w:rFonts w:ascii="Arial" w:hAnsi="Arial" w:cs="Arial"/>
                <w:b/>
                <w:bCs/>
                <w:sz w:val="18"/>
                <w:szCs w:val="18"/>
              </w:rPr>
              <w:t>1</w:t>
            </w:r>
            <w:proofErr w:type="gramEnd"/>
          </w:p>
        </w:tc>
        <w:tc>
          <w:tcPr>
            <w:tcW w:w="1229" w:type="pct"/>
            <w:tcBorders>
              <w:top w:val="nil"/>
              <w:left w:val="single" w:sz="8" w:space="0" w:color="auto"/>
              <w:bottom w:val="single" w:sz="8" w:space="0" w:color="auto"/>
              <w:right w:val="single" w:sz="8" w:space="0" w:color="auto"/>
            </w:tcBorders>
            <w:shd w:val="clear" w:color="000000" w:fill="FFFFFF"/>
            <w:vAlign w:val="center"/>
          </w:tcPr>
          <w:p w:rsidR="0070502D" w:rsidRPr="00EA7813" w:rsidRDefault="0070502D" w:rsidP="00B838C9">
            <w:pPr>
              <w:rPr>
                <w:rFonts w:ascii="Arial" w:hAnsi="Arial" w:cs="Arial"/>
                <w:b/>
                <w:bCs/>
                <w:color w:val="000000"/>
                <w:sz w:val="18"/>
                <w:szCs w:val="18"/>
              </w:rPr>
            </w:pPr>
            <w:r w:rsidRPr="00EA7813">
              <w:rPr>
                <w:rFonts w:ascii="Arial" w:hAnsi="Arial" w:cs="Arial"/>
                <w:b/>
                <w:bCs/>
                <w:color w:val="000000"/>
                <w:sz w:val="18"/>
                <w:szCs w:val="18"/>
              </w:rPr>
              <w:t>Novo G</w:t>
            </w:r>
            <w:r w:rsidR="008103A0" w:rsidRPr="00EA7813">
              <w:rPr>
                <w:rFonts w:ascii="Arial" w:hAnsi="Arial" w:cs="Arial"/>
                <w:b/>
                <w:bCs/>
                <w:color w:val="000000"/>
                <w:sz w:val="18"/>
                <w:szCs w:val="18"/>
              </w:rPr>
              <w:t>ol 1.6</w:t>
            </w:r>
            <w:proofErr w:type="gramStart"/>
            <w:r w:rsidR="008103A0" w:rsidRPr="00EA7813">
              <w:rPr>
                <w:rFonts w:ascii="Arial" w:hAnsi="Arial" w:cs="Arial"/>
                <w:b/>
                <w:bCs/>
                <w:color w:val="000000"/>
                <w:sz w:val="18"/>
                <w:szCs w:val="18"/>
              </w:rPr>
              <w:t xml:space="preserve"> </w:t>
            </w:r>
            <w:r w:rsidRPr="00EA7813">
              <w:rPr>
                <w:rFonts w:ascii="Arial" w:hAnsi="Arial" w:cs="Arial"/>
                <w:b/>
                <w:bCs/>
                <w:color w:val="000000"/>
                <w:sz w:val="18"/>
                <w:szCs w:val="18"/>
              </w:rPr>
              <w:t xml:space="preserve"> </w:t>
            </w:r>
            <w:proofErr w:type="gramEnd"/>
            <w:r w:rsidRPr="00EA7813">
              <w:rPr>
                <w:rFonts w:ascii="Arial" w:hAnsi="Arial" w:cs="Arial"/>
                <w:b/>
                <w:bCs/>
                <w:color w:val="000000"/>
                <w:sz w:val="18"/>
                <w:szCs w:val="18"/>
              </w:rPr>
              <w:t>04 Portas VW</w:t>
            </w:r>
          </w:p>
        </w:tc>
        <w:tc>
          <w:tcPr>
            <w:tcW w:w="658" w:type="pct"/>
            <w:tcBorders>
              <w:top w:val="nil"/>
              <w:left w:val="nil"/>
              <w:bottom w:val="single" w:sz="8" w:space="0" w:color="auto"/>
              <w:right w:val="single" w:sz="8" w:space="0" w:color="auto"/>
            </w:tcBorders>
            <w:shd w:val="clear" w:color="000000" w:fill="FFFFFF"/>
          </w:tcPr>
          <w:p w:rsidR="0070502D" w:rsidRPr="00EA7813" w:rsidRDefault="0070502D" w:rsidP="00232C93">
            <w:pPr>
              <w:autoSpaceDE w:val="0"/>
              <w:spacing w:after="120" w:line="280" w:lineRule="atLeast"/>
              <w:jc w:val="both"/>
              <w:rPr>
                <w:rFonts w:ascii="Arial" w:hAnsi="Arial" w:cs="Arial"/>
                <w:b/>
                <w:bCs/>
                <w:color w:val="000000"/>
                <w:sz w:val="18"/>
                <w:szCs w:val="18"/>
              </w:rPr>
            </w:pPr>
            <w:r w:rsidRPr="00EA7813">
              <w:rPr>
                <w:rFonts w:ascii="Arial" w:hAnsi="Arial" w:cs="Arial"/>
                <w:b/>
                <w:bCs/>
                <w:color w:val="000000"/>
                <w:sz w:val="18"/>
                <w:szCs w:val="18"/>
              </w:rPr>
              <w:t>2012/2013</w:t>
            </w:r>
          </w:p>
        </w:tc>
        <w:tc>
          <w:tcPr>
            <w:tcW w:w="1060" w:type="pct"/>
            <w:tcBorders>
              <w:top w:val="nil"/>
              <w:left w:val="nil"/>
              <w:bottom w:val="single" w:sz="8" w:space="0" w:color="auto"/>
              <w:right w:val="single" w:sz="8" w:space="0" w:color="auto"/>
            </w:tcBorders>
            <w:shd w:val="clear" w:color="000000" w:fill="FFFFFF"/>
            <w:vAlign w:val="center"/>
          </w:tcPr>
          <w:p w:rsidR="0070502D" w:rsidRPr="00EA7813" w:rsidRDefault="0070502D" w:rsidP="00B838C9">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rsidR="0070502D" w:rsidRPr="00EA7813" w:rsidRDefault="0070502D" w:rsidP="00232C93">
            <w:pPr>
              <w:autoSpaceDE w:val="0"/>
              <w:spacing w:after="120" w:line="280" w:lineRule="atLeast"/>
              <w:jc w:val="both"/>
              <w:rPr>
                <w:rFonts w:ascii="Arial" w:hAnsi="Arial" w:cs="Arial"/>
                <w:bCs/>
                <w:color w:val="000000"/>
                <w:sz w:val="18"/>
                <w:szCs w:val="18"/>
              </w:rPr>
            </w:pPr>
            <w:r w:rsidRPr="00EA7813">
              <w:rPr>
                <w:rFonts w:ascii="Arial" w:hAnsi="Arial" w:cs="Arial"/>
                <w:bCs/>
                <w:color w:val="000000"/>
                <w:sz w:val="18"/>
                <w:szCs w:val="18"/>
              </w:rPr>
              <w:t>KPG 9304</w:t>
            </w:r>
          </w:p>
        </w:tc>
        <w:tc>
          <w:tcPr>
            <w:tcW w:w="1151" w:type="pct"/>
            <w:tcBorders>
              <w:top w:val="nil"/>
              <w:left w:val="nil"/>
              <w:bottom w:val="single" w:sz="8" w:space="0" w:color="auto"/>
              <w:right w:val="single" w:sz="8" w:space="0" w:color="auto"/>
            </w:tcBorders>
            <w:shd w:val="clear" w:color="000000" w:fill="FFFFFF"/>
            <w:vAlign w:val="center"/>
          </w:tcPr>
          <w:p w:rsidR="0070502D" w:rsidRPr="00EA7813" w:rsidRDefault="007A73F8">
            <w:pPr>
              <w:jc w:val="center"/>
              <w:rPr>
                <w:rFonts w:ascii="Arial" w:hAnsi="Arial" w:cs="Arial"/>
                <w:b/>
                <w:bCs/>
                <w:color w:val="000000" w:themeColor="text1"/>
                <w:sz w:val="18"/>
                <w:szCs w:val="18"/>
              </w:rPr>
            </w:pPr>
            <w:proofErr w:type="gramStart"/>
            <w:r w:rsidRPr="00EA7813">
              <w:rPr>
                <w:rFonts w:ascii="Arial" w:hAnsi="Arial" w:cs="Arial"/>
                <w:b/>
                <w:bCs/>
                <w:color w:val="000000" w:themeColor="text1"/>
                <w:sz w:val="18"/>
                <w:szCs w:val="18"/>
              </w:rPr>
              <w:t>9BWABO5UXDT191625</w:t>
            </w:r>
            <w:proofErr w:type="gramEnd"/>
          </w:p>
        </w:tc>
      </w:tr>
      <w:tr w:rsidR="0070502D" w:rsidTr="0070502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rsidR="0070502D" w:rsidRPr="00A366FB" w:rsidRDefault="0070502D" w:rsidP="00B838C9">
            <w:pPr>
              <w:jc w:val="center"/>
              <w:rPr>
                <w:rFonts w:ascii="Arial" w:hAnsi="Arial" w:cs="Arial"/>
                <w:b/>
                <w:bCs/>
                <w:color w:val="000000"/>
                <w:sz w:val="18"/>
                <w:szCs w:val="18"/>
              </w:rPr>
            </w:pPr>
          </w:p>
          <w:p w:rsidR="0070502D" w:rsidRPr="00A366FB" w:rsidRDefault="0070502D" w:rsidP="00B838C9">
            <w:pPr>
              <w:jc w:val="center"/>
              <w:rPr>
                <w:rFonts w:ascii="Arial" w:hAnsi="Arial" w:cs="Arial"/>
                <w:b/>
                <w:bCs/>
                <w:sz w:val="18"/>
                <w:szCs w:val="18"/>
              </w:rPr>
            </w:pPr>
            <w:proofErr w:type="gramStart"/>
            <w:r w:rsidRPr="00A366FB">
              <w:rPr>
                <w:rFonts w:ascii="Arial" w:hAnsi="Arial" w:cs="Arial"/>
                <w:b/>
                <w:bCs/>
                <w:sz w:val="18"/>
                <w:szCs w:val="18"/>
              </w:rPr>
              <w:t>2</w:t>
            </w:r>
            <w:proofErr w:type="gramEnd"/>
          </w:p>
        </w:tc>
        <w:tc>
          <w:tcPr>
            <w:tcW w:w="1229" w:type="pct"/>
            <w:tcBorders>
              <w:top w:val="nil"/>
              <w:left w:val="single" w:sz="8" w:space="0" w:color="auto"/>
              <w:bottom w:val="single" w:sz="8" w:space="0" w:color="auto"/>
              <w:right w:val="single" w:sz="8" w:space="0" w:color="auto"/>
            </w:tcBorders>
            <w:shd w:val="clear" w:color="000000" w:fill="FFFFFF"/>
            <w:vAlign w:val="center"/>
          </w:tcPr>
          <w:p w:rsidR="0070502D" w:rsidRPr="00EA7813" w:rsidRDefault="0070502D" w:rsidP="00232C93">
            <w:pPr>
              <w:rPr>
                <w:rFonts w:ascii="Arial" w:hAnsi="Arial" w:cs="Arial"/>
                <w:b/>
                <w:bCs/>
                <w:color w:val="000000"/>
                <w:sz w:val="18"/>
                <w:szCs w:val="18"/>
              </w:rPr>
            </w:pPr>
            <w:r w:rsidRPr="00EA7813">
              <w:rPr>
                <w:rFonts w:ascii="Arial" w:hAnsi="Arial" w:cs="Arial"/>
                <w:b/>
                <w:bCs/>
                <w:color w:val="000000"/>
                <w:sz w:val="18"/>
                <w:szCs w:val="18"/>
              </w:rPr>
              <w:t>Novo G</w:t>
            </w:r>
            <w:r w:rsidR="008103A0" w:rsidRPr="00EA7813">
              <w:rPr>
                <w:rFonts w:ascii="Arial" w:hAnsi="Arial" w:cs="Arial"/>
                <w:b/>
                <w:bCs/>
                <w:color w:val="000000"/>
                <w:sz w:val="18"/>
                <w:szCs w:val="18"/>
              </w:rPr>
              <w:t>ol 1.6</w:t>
            </w:r>
            <w:proofErr w:type="gramStart"/>
            <w:r w:rsidR="008103A0" w:rsidRPr="00EA7813">
              <w:rPr>
                <w:rFonts w:ascii="Arial" w:hAnsi="Arial" w:cs="Arial"/>
                <w:b/>
                <w:bCs/>
                <w:color w:val="000000"/>
                <w:sz w:val="18"/>
                <w:szCs w:val="18"/>
              </w:rPr>
              <w:t xml:space="preserve"> </w:t>
            </w:r>
            <w:r w:rsidRPr="00EA7813">
              <w:rPr>
                <w:rFonts w:ascii="Arial" w:hAnsi="Arial" w:cs="Arial"/>
                <w:b/>
                <w:bCs/>
                <w:color w:val="000000"/>
                <w:sz w:val="18"/>
                <w:szCs w:val="18"/>
              </w:rPr>
              <w:t xml:space="preserve"> </w:t>
            </w:r>
            <w:proofErr w:type="gramEnd"/>
            <w:r w:rsidRPr="00EA7813">
              <w:rPr>
                <w:rFonts w:ascii="Arial" w:hAnsi="Arial" w:cs="Arial"/>
                <w:b/>
                <w:bCs/>
                <w:color w:val="000000"/>
                <w:sz w:val="18"/>
                <w:szCs w:val="18"/>
              </w:rPr>
              <w:t>04 Portas VW</w:t>
            </w:r>
          </w:p>
        </w:tc>
        <w:tc>
          <w:tcPr>
            <w:tcW w:w="658" w:type="pct"/>
            <w:tcBorders>
              <w:top w:val="nil"/>
              <w:left w:val="nil"/>
              <w:bottom w:val="single" w:sz="8" w:space="0" w:color="auto"/>
              <w:right w:val="single" w:sz="8" w:space="0" w:color="auto"/>
            </w:tcBorders>
            <w:shd w:val="clear" w:color="000000" w:fill="FFFFFF"/>
          </w:tcPr>
          <w:p w:rsidR="0070502D" w:rsidRPr="00EA7813" w:rsidRDefault="0070502D" w:rsidP="00232C93">
            <w:pPr>
              <w:autoSpaceDE w:val="0"/>
              <w:spacing w:after="120" w:line="280" w:lineRule="atLeast"/>
              <w:jc w:val="both"/>
              <w:rPr>
                <w:rFonts w:ascii="Arial" w:hAnsi="Arial" w:cs="Arial"/>
                <w:b/>
                <w:bCs/>
                <w:color w:val="000000"/>
                <w:sz w:val="18"/>
                <w:szCs w:val="18"/>
              </w:rPr>
            </w:pPr>
            <w:r w:rsidRPr="00EA7813">
              <w:rPr>
                <w:rFonts w:ascii="Arial" w:hAnsi="Arial" w:cs="Arial"/>
                <w:b/>
                <w:bCs/>
                <w:color w:val="000000"/>
                <w:sz w:val="18"/>
                <w:szCs w:val="18"/>
              </w:rPr>
              <w:t>2012/2013</w:t>
            </w:r>
          </w:p>
        </w:tc>
        <w:tc>
          <w:tcPr>
            <w:tcW w:w="1060" w:type="pct"/>
            <w:tcBorders>
              <w:top w:val="nil"/>
              <w:left w:val="nil"/>
              <w:bottom w:val="single" w:sz="8" w:space="0" w:color="auto"/>
              <w:right w:val="single" w:sz="8" w:space="0" w:color="auto"/>
            </w:tcBorders>
            <w:shd w:val="clear" w:color="000000" w:fill="FFFFFF"/>
            <w:vAlign w:val="center"/>
          </w:tcPr>
          <w:p w:rsidR="0070502D" w:rsidRPr="00EA7813" w:rsidRDefault="0070502D" w:rsidP="00B838C9">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rsidR="0070502D" w:rsidRPr="00EA7813" w:rsidRDefault="0070502D" w:rsidP="00232C93">
            <w:pPr>
              <w:autoSpaceDE w:val="0"/>
              <w:spacing w:after="120" w:line="280" w:lineRule="atLeast"/>
              <w:jc w:val="both"/>
              <w:rPr>
                <w:rFonts w:ascii="Arial" w:hAnsi="Arial" w:cs="Arial"/>
                <w:bCs/>
                <w:color w:val="000000"/>
                <w:sz w:val="18"/>
                <w:szCs w:val="18"/>
              </w:rPr>
            </w:pPr>
            <w:r w:rsidRPr="00EA7813">
              <w:rPr>
                <w:rFonts w:ascii="Arial" w:hAnsi="Arial" w:cs="Arial"/>
                <w:bCs/>
                <w:color w:val="000000"/>
                <w:sz w:val="18"/>
                <w:szCs w:val="18"/>
              </w:rPr>
              <w:t>LLU 7121</w:t>
            </w:r>
          </w:p>
        </w:tc>
        <w:tc>
          <w:tcPr>
            <w:tcW w:w="1151" w:type="pct"/>
            <w:tcBorders>
              <w:top w:val="nil"/>
              <w:left w:val="nil"/>
              <w:bottom w:val="single" w:sz="8" w:space="0" w:color="auto"/>
              <w:right w:val="single" w:sz="8" w:space="0" w:color="auto"/>
            </w:tcBorders>
            <w:shd w:val="clear" w:color="000000" w:fill="FFFFFF"/>
            <w:vAlign w:val="center"/>
          </w:tcPr>
          <w:p w:rsidR="0070502D" w:rsidRPr="00EA7813" w:rsidRDefault="007A73F8" w:rsidP="00B838C9">
            <w:pPr>
              <w:jc w:val="center"/>
              <w:rPr>
                <w:rFonts w:ascii="Arial" w:hAnsi="Arial" w:cs="Arial"/>
                <w:b/>
                <w:bCs/>
                <w:color w:val="000000" w:themeColor="text1"/>
                <w:sz w:val="18"/>
                <w:szCs w:val="18"/>
              </w:rPr>
            </w:pPr>
            <w:proofErr w:type="gramStart"/>
            <w:r w:rsidRPr="00EA7813">
              <w:rPr>
                <w:rFonts w:ascii="Arial" w:hAnsi="Arial" w:cs="Arial"/>
                <w:b/>
                <w:bCs/>
                <w:color w:val="000000" w:themeColor="text1"/>
                <w:sz w:val="18"/>
                <w:szCs w:val="18"/>
              </w:rPr>
              <w:t>9BWABO5UODP167133</w:t>
            </w:r>
            <w:proofErr w:type="gramEnd"/>
          </w:p>
        </w:tc>
      </w:tr>
      <w:tr w:rsidR="0070502D" w:rsidTr="000A5AA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rsidR="0070502D" w:rsidRPr="00A366FB" w:rsidRDefault="0070502D" w:rsidP="00B838C9">
            <w:pPr>
              <w:jc w:val="center"/>
              <w:rPr>
                <w:rFonts w:ascii="Arial" w:hAnsi="Arial" w:cs="Arial"/>
                <w:b/>
                <w:bCs/>
                <w:color w:val="000000"/>
                <w:sz w:val="18"/>
                <w:szCs w:val="18"/>
              </w:rPr>
            </w:pPr>
            <w:proofErr w:type="gramStart"/>
            <w:r w:rsidRPr="00A366FB">
              <w:rPr>
                <w:rFonts w:ascii="Arial" w:hAnsi="Arial" w:cs="Arial"/>
                <w:b/>
                <w:bCs/>
                <w:color w:val="000000"/>
                <w:sz w:val="18"/>
                <w:szCs w:val="18"/>
              </w:rPr>
              <w:t>3</w:t>
            </w:r>
            <w:proofErr w:type="gramEnd"/>
          </w:p>
        </w:tc>
        <w:tc>
          <w:tcPr>
            <w:tcW w:w="1229" w:type="pct"/>
            <w:tcBorders>
              <w:top w:val="nil"/>
              <w:left w:val="single" w:sz="8" w:space="0" w:color="auto"/>
              <w:bottom w:val="single" w:sz="8" w:space="0" w:color="auto"/>
              <w:right w:val="single" w:sz="8" w:space="0" w:color="auto"/>
            </w:tcBorders>
            <w:shd w:val="clear" w:color="000000" w:fill="FFFFFF"/>
            <w:vAlign w:val="center"/>
          </w:tcPr>
          <w:p w:rsidR="0070502D" w:rsidRPr="00EA7813" w:rsidRDefault="0070502D"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VIRTUS</w:t>
            </w:r>
            <w:r w:rsidR="00B72F59" w:rsidRPr="00EA7813">
              <w:rPr>
                <w:rFonts w:ascii="Arial" w:hAnsi="Arial" w:cs="Arial"/>
                <w:b/>
                <w:bCs/>
                <w:color w:val="000000" w:themeColor="text1"/>
                <w:sz w:val="18"/>
                <w:szCs w:val="18"/>
              </w:rPr>
              <w:t xml:space="preserve"> 1.0</w:t>
            </w:r>
            <w:r w:rsidR="008103A0" w:rsidRPr="00EA7813">
              <w:rPr>
                <w:rFonts w:ascii="Arial" w:hAnsi="Arial" w:cs="Arial"/>
                <w:b/>
                <w:bCs/>
                <w:color w:val="000000" w:themeColor="text1"/>
                <w:sz w:val="18"/>
                <w:szCs w:val="18"/>
              </w:rPr>
              <w:t xml:space="preserve"> TSI </w:t>
            </w:r>
            <w:r w:rsidR="0082649F" w:rsidRPr="00EA7813">
              <w:rPr>
                <w:rFonts w:ascii="Arial" w:hAnsi="Arial" w:cs="Arial"/>
                <w:b/>
                <w:bCs/>
                <w:color w:val="000000" w:themeColor="text1"/>
                <w:sz w:val="18"/>
                <w:szCs w:val="18"/>
              </w:rPr>
              <w:t>04 Portas</w:t>
            </w:r>
          </w:p>
          <w:p w:rsidR="0082649F" w:rsidRPr="00EA7813" w:rsidRDefault="0082649F"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VW</w:t>
            </w:r>
          </w:p>
        </w:tc>
        <w:tc>
          <w:tcPr>
            <w:tcW w:w="658" w:type="pct"/>
            <w:tcBorders>
              <w:top w:val="nil"/>
              <w:left w:val="nil"/>
              <w:bottom w:val="single" w:sz="8" w:space="0" w:color="auto"/>
              <w:right w:val="single" w:sz="8" w:space="0" w:color="auto"/>
            </w:tcBorders>
            <w:shd w:val="clear" w:color="000000" w:fill="FFFFFF"/>
          </w:tcPr>
          <w:p w:rsidR="0070502D" w:rsidRPr="00EA7813" w:rsidRDefault="0070502D" w:rsidP="00232C93">
            <w:pPr>
              <w:autoSpaceDE w:val="0"/>
              <w:spacing w:after="120" w:line="280" w:lineRule="atLeast"/>
              <w:jc w:val="both"/>
              <w:rPr>
                <w:rFonts w:ascii="Arial" w:hAnsi="Arial" w:cs="Arial"/>
                <w:b/>
                <w:bCs/>
                <w:sz w:val="18"/>
                <w:szCs w:val="18"/>
              </w:rPr>
            </w:pPr>
            <w:r w:rsidRPr="00EA7813">
              <w:rPr>
                <w:rFonts w:ascii="Arial" w:hAnsi="Arial" w:cs="Arial"/>
                <w:b/>
                <w:bCs/>
                <w:sz w:val="18"/>
                <w:szCs w:val="18"/>
              </w:rPr>
              <w:t>2019/2020</w:t>
            </w:r>
          </w:p>
        </w:tc>
        <w:tc>
          <w:tcPr>
            <w:tcW w:w="1060" w:type="pct"/>
            <w:tcBorders>
              <w:top w:val="nil"/>
              <w:left w:val="nil"/>
              <w:bottom w:val="single" w:sz="8" w:space="0" w:color="auto"/>
              <w:right w:val="single" w:sz="8" w:space="0" w:color="auto"/>
            </w:tcBorders>
            <w:shd w:val="clear" w:color="000000" w:fill="FFFFFF"/>
            <w:vAlign w:val="center"/>
          </w:tcPr>
          <w:p w:rsidR="0070502D" w:rsidRPr="00EA7813" w:rsidRDefault="0070502D" w:rsidP="00B838C9">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rsidR="0070502D" w:rsidRPr="00EA7813" w:rsidRDefault="008103A0" w:rsidP="00232C93">
            <w:pPr>
              <w:autoSpaceDE w:val="0"/>
              <w:spacing w:after="120" w:line="280" w:lineRule="atLeast"/>
              <w:jc w:val="both"/>
              <w:rPr>
                <w:rFonts w:ascii="Arial" w:hAnsi="Arial" w:cs="Arial"/>
                <w:bCs/>
                <w:sz w:val="18"/>
                <w:szCs w:val="18"/>
              </w:rPr>
            </w:pPr>
            <w:r w:rsidRPr="00EA7813">
              <w:rPr>
                <w:rFonts w:ascii="Arial" w:hAnsi="Arial" w:cs="Arial"/>
                <w:bCs/>
                <w:sz w:val="18"/>
                <w:szCs w:val="18"/>
              </w:rPr>
              <w:t>LNH</w:t>
            </w:r>
            <w:r w:rsidR="0070502D" w:rsidRPr="00EA7813">
              <w:rPr>
                <w:rFonts w:ascii="Arial" w:hAnsi="Arial" w:cs="Arial"/>
                <w:bCs/>
                <w:sz w:val="18"/>
                <w:szCs w:val="18"/>
              </w:rPr>
              <w:t>8C73</w:t>
            </w:r>
          </w:p>
        </w:tc>
        <w:tc>
          <w:tcPr>
            <w:tcW w:w="1151" w:type="pct"/>
            <w:tcBorders>
              <w:top w:val="nil"/>
              <w:left w:val="nil"/>
              <w:bottom w:val="single" w:sz="8" w:space="0" w:color="auto"/>
              <w:right w:val="single" w:sz="8" w:space="0" w:color="auto"/>
            </w:tcBorders>
            <w:shd w:val="clear" w:color="000000" w:fill="FFFFFF"/>
            <w:vAlign w:val="center"/>
          </w:tcPr>
          <w:p w:rsidR="0070502D" w:rsidRPr="00EA7813" w:rsidRDefault="007A73F8" w:rsidP="00B838C9">
            <w:pPr>
              <w:jc w:val="center"/>
              <w:rPr>
                <w:rFonts w:ascii="Arial" w:hAnsi="Arial" w:cs="Arial"/>
                <w:b/>
                <w:bCs/>
                <w:color w:val="000000" w:themeColor="text1"/>
                <w:sz w:val="18"/>
                <w:szCs w:val="18"/>
              </w:rPr>
            </w:pPr>
            <w:proofErr w:type="gramStart"/>
            <w:r w:rsidRPr="00EA7813">
              <w:rPr>
                <w:rFonts w:ascii="Arial" w:hAnsi="Arial" w:cs="Arial"/>
                <w:b/>
                <w:bCs/>
                <w:color w:val="000000" w:themeColor="text1"/>
                <w:sz w:val="18"/>
                <w:szCs w:val="18"/>
              </w:rPr>
              <w:t>9BWDH5BZXLP039330</w:t>
            </w:r>
            <w:proofErr w:type="gramEnd"/>
          </w:p>
        </w:tc>
      </w:tr>
      <w:tr w:rsidR="0070502D" w:rsidRPr="00A366FB" w:rsidTr="000A5AA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rsidR="0070502D" w:rsidRPr="00A366FB" w:rsidRDefault="0070502D" w:rsidP="00B838C9">
            <w:pPr>
              <w:jc w:val="center"/>
              <w:rPr>
                <w:rFonts w:ascii="Arial" w:hAnsi="Arial" w:cs="Arial"/>
                <w:b/>
                <w:bCs/>
                <w:color w:val="000000"/>
                <w:sz w:val="18"/>
                <w:szCs w:val="18"/>
              </w:rPr>
            </w:pPr>
            <w:proofErr w:type="gramStart"/>
            <w:r w:rsidRPr="00A366FB">
              <w:rPr>
                <w:rFonts w:ascii="Arial" w:hAnsi="Arial" w:cs="Arial"/>
                <w:b/>
                <w:bCs/>
                <w:color w:val="000000"/>
                <w:sz w:val="18"/>
                <w:szCs w:val="18"/>
              </w:rPr>
              <w:t>4</w:t>
            </w:r>
            <w:proofErr w:type="gramEnd"/>
          </w:p>
        </w:tc>
        <w:tc>
          <w:tcPr>
            <w:tcW w:w="1229" w:type="pct"/>
            <w:tcBorders>
              <w:top w:val="nil"/>
              <w:left w:val="single" w:sz="8" w:space="0" w:color="auto"/>
              <w:bottom w:val="single" w:sz="8" w:space="0" w:color="auto"/>
              <w:right w:val="single" w:sz="8" w:space="0" w:color="auto"/>
            </w:tcBorders>
            <w:shd w:val="clear" w:color="000000" w:fill="FFFFFF"/>
            <w:vAlign w:val="center"/>
          </w:tcPr>
          <w:p w:rsidR="0070502D" w:rsidRPr="00EA7813" w:rsidRDefault="0070502D"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VIRTUS</w:t>
            </w:r>
            <w:r w:rsidR="00B72F59" w:rsidRPr="00EA7813">
              <w:rPr>
                <w:rFonts w:ascii="Arial" w:hAnsi="Arial" w:cs="Arial"/>
                <w:b/>
                <w:bCs/>
                <w:color w:val="000000" w:themeColor="text1"/>
                <w:sz w:val="18"/>
                <w:szCs w:val="18"/>
              </w:rPr>
              <w:t xml:space="preserve"> 1.0</w:t>
            </w:r>
            <w:r w:rsidR="008103A0" w:rsidRPr="00EA7813">
              <w:rPr>
                <w:rFonts w:ascii="Arial" w:hAnsi="Arial" w:cs="Arial"/>
                <w:b/>
                <w:bCs/>
                <w:color w:val="000000" w:themeColor="text1"/>
                <w:sz w:val="18"/>
                <w:szCs w:val="18"/>
              </w:rPr>
              <w:t xml:space="preserve"> TSI</w:t>
            </w:r>
            <w:r w:rsidR="0082649F" w:rsidRPr="00EA7813">
              <w:rPr>
                <w:rFonts w:ascii="Arial" w:hAnsi="Arial" w:cs="Arial"/>
                <w:b/>
                <w:bCs/>
                <w:color w:val="000000" w:themeColor="text1"/>
                <w:sz w:val="18"/>
                <w:szCs w:val="18"/>
              </w:rPr>
              <w:t xml:space="preserve"> 04 Portas</w:t>
            </w:r>
          </w:p>
          <w:p w:rsidR="0082649F" w:rsidRPr="00EA7813" w:rsidRDefault="0082649F" w:rsidP="00B838C9">
            <w:pPr>
              <w:rPr>
                <w:rFonts w:ascii="Arial" w:hAnsi="Arial" w:cs="Arial"/>
                <w:b/>
                <w:bCs/>
                <w:color w:val="000000" w:themeColor="text1"/>
                <w:sz w:val="18"/>
                <w:szCs w:val="18"/>
                <w:lang w:val="en-US"/>
              </w:rPr>
            </w:pPr>
            <w:r w:rsidRPr="00EA7813">
              <w:rPr>
                <w:rFonts w:ascii="Arial" w:hAnsi="Arial" w:cs="Arial"/>
                <w:b/>
                <w:bCs/>
                <w:color w:val="000000" w:themeColor="text1"/>
                <w:sz w:val="18"/>
                <w:szCs w:val="18"/>
              </w:rPr>
              <w:t>VW</w:t>
            </w:r>
          </w:p>
        </w:tc>
        <w:tc>
          <w:tcPr>
            <w:tcW w:w="658" w:type="pct"/>
            <w:tcBorders>
              <w:top w:val="nil"/>
              <w:left w:val="nil"/>
              <w:bottom w:val="single" w:sz="8" w:space="0" w:color="auto"/>
              <w:right w:val="single" w:sz="8" w:space="0" w:color="auto"/>
            </w:tcBorders>
            <w:shd w:val="clear" w:color="000000" w:fill="FFFFFF"/>
          </w:tcPr>
          <w:p w:rsidR="0070502D" w:rsidRPr="00EA7813" w:rsidRDefault="0070502D" w:rsidP="00232C93">
            <w:pPr>
              <w:autoSpaceDE w:val="0"/>
              <w:spacing w:after="120" w:line="280" w:lineRule="atLeast"/>
              <w:jc w:val="both"/>
              <w:rPr>
                <w:rFonts w:ascii="Arial" w:hAnsi="Arial" w:cs="Arial"/>
                <w:b/>
                <w:bCs/>
                <w:sz w:val="18"/>
                <w:szCs w:val="18"/>
              </w:rPr>
            </w:pPr>
            <w:r w:rsidRPr="00EA7813">
              <w:rPr>
                <w:rFonts w:ascii="Arial" w:hAnsi="Arial" w:cs="Arial"/>
                <w:b/>
                <w:bCs/>
                <w:sz w:val="18"/>
                <w:szCs w:val="18"/>
              </w:rPr>
              <w:t>2019/2020</w:t>
            </w:r>
          </w:p>
        </w:tc>
        <w:tc>
          <w:tcPr>
            <w:tcW w:w="1060" w:type="pct"/>
            <w:tcBorders>
              <w:top w:val="nil"/>
              <w:left w:val="nil"/>
              <w:bottom w:val="single" w:sz="8" w:space="0" w:color="auto"/>
              <w:right w:val="single" w:sz="8" w:space="0" w:color="auto"/>
            </w:tcBorders>
            <w:shd w:val="clear" w:color="000000" w:fill="FFFFFF"/>
            <w:vAlign w:val="center"/>
          </w:tcPr>
          <w:p w:rsidR="0070502D" w:rsidRPr="00EA7813" w:rsidRDefault="0070502D" w:rsidP="00B838C9">
            <w:pPr>
              <w:jc w:val="center"/>
              <w:rPr>
                <w:rFonts w:ascii="Arial" w:hAnsi="Arial" w:cs="Arial"/>
                <w:b/>
                <w:bCs/>
                <w:sz w:val="18"/>
                <w:szCs w:val="18"/>
              </w:rPr>
            </w:pPr>
            <w:r w:rsidRPr="00EA7813">
              <w:rPr>
                <w:rFonts w:ascii="Arial" w:hAnsi="Arial" w:cs="Arial"/>
                <w:b/>
                <w:bCs/>
                <w:sz w:val="18"/>
                <w:szCs w:val="18"/>
              </w:rPr>
              <w:t>GASOLINA/ÁLCOOL</w:t>
            </w:r>
          </w:p>
        </w:tc>
        <w:tc>
          <w:tcPr>
            <w:tcW w:w="611" w:type="pct"/>
            <w:tcBorders>
              <w:top w:val="nil"/>
              <w:left w:val="nil"/>
              <w:bottom w:val="single" w:sz="8" w:space="0" w:color="auto"/>
              <w:right w:val="single" w:sz="8" w:space="0" w:color="auto"/>
            </w:tcBorders>
            <w:shd w:val="clear" w:color="000000" w:fill="FFFFFF"/>
          </w:tcPr>
          <w:p w:rsidR="0070502D" w:rsidRPr="00EA7813" w:rsidRDefault="008103A0" w:rsidP="00232C93">
            <w:pPr>
              <w:autoSpaceDE w:val="0"/>
              <w:spacing w:after="120" w:line="280" w:lineRule="atLeast"/>
              <w:jc w:val="both"/>
              <w:rPr>
                <w:rFonts w:ascii="Arial" w:hAnsi="Arial" w:cs="Arial"/>
                <w:bCs/>
                <w:sz w:val="18"/>
                <w:szCs w:val="18"/>
              </w:rPr>
            </w:pPr>
            <w:r w:rsidRPr="00EA7813">
              <w:rPr>
                <w:rFonts w:ascii="Arial" w:hAnsi="Arial" w:cs="Arial"/>
                <w:bCs/>
                <w:sz w:val="18"/>
                <w:szCs w:val="18"/>
              </w:rPr>
              <w:t>LNH</w:t>
            </w:r>
            <w:r w:rsidR="0070502D" w:rsidRPr="00EA7813">
              <w:rPr>
                <w:rFonts w:ascii="Arial" w:hAnsi="Arial" w:cs="Arial"/>
                <w:bCs/>
                <w:sz w:val="18"/>
                <w:szCs w:val="18"/>
              </w:rPr>
              <w:t>8D19</w:t>
            </w:r>
          </w:p>
        </w:tc>
        <w:tc>
          <w:tcPr>
            <w:tcW w:w="1151" w:type="pct"/>
            <w:tcBorders>
              <w:top w:val="nil"/>
              <w:left w:val="nil"/>
              <w:bottom w:val="single" w:sz="8" w:space="0" w:color="auto"/>
              <w:right w:val="single" w:sz="8" w:space="0" w:color="auto"/>
            </w:tcBorders>
            <w:shd w:val="clear" w:color="000000" w:fill="FFFFFF"/>
            <w:vAlign w:val="center"/>
          </w:tcPr>
          <w:p w:rsidR="0070502D" w:rsidRPr="00EA7813" w:rsidRDefault="007A73F8" w:rsidP="00B838C9">
            <w:pPr>
              <w:jc w:val="center"/>
              <w:rPr>
                <w:rFonts w:ascii="Arial" w:hAnsi="Arial" w:cs="Arial"/>
                <w:b/>
                <w:bCs/>
                <w:color w:val="000000" w:themeColor="text1"/>
                <w:sz w:val="18"/>
                <w:szCs w:val="18"/>
                <w:lang w:val="en-US"/>
              </w:rPr>
            </w:pPr>
            <w:r w:rsidRPr="00EA7813">
              <w:rPr>
                <w:rFonts w:ascii="Arial" w:hAnsi="Arial" w:cs="Arial"/>
                <w:b/>
                <w:bCs/>
                <w:color w:val="000000" w:themeColor="text1"/>
                <w:sz w:val="18"/>
                <w:szCs w:val="18"/>
                <w:lang w:val="en-US"/>
              </w:rPr>
              <w:t>9BWDH5BZ7LP041424</w:t>
            </w:r>
          </w:p>
        </w:tc>
      </w:tr>
      <w:tr w:rsidR="00B838C9" w:rsidRPr="00552082" w:rsidTr="0070502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rsidR="00B838C9" w:rsidRPr="00A366FB" w:rsidRDefault="00B838C9" w:rsidP="00B838C9">
            <w:pPr>
              <w:jc w:val="center"/>
              <w:rPr>
                <w:rFonts w:ascii="Arial" w:hAnsi="Arial" w:cs="Arial"/>
                <w:b/>
                <w:bCs/>
                <w:color w:val="000000"/>
                <w:sz w:val="18"/>
                <w:szCs w:val="18"/>
              </w:rPr>
            </w:pPr>
            <w:proofErr w:type="gramStart"/>
            <w:r w:rsidRPr="00A366FB">
              <w:rPr>
                <w:rFonts w:ascii="Arial" w:hAnsi="Arial" w:cs="Arial"/>
                <w:b/>
                <w:bCs/>
                <w:color w:val="000000"/>
                <w:sz w:val="18"/>
                <w:szCs w:val="18"/>
              </w:rPr>
              <w:t>5</w:t>
            </w:r>
            <w:proofErr w:type="gramEnd"/>
          </w:p>
        </w:tc>
        <w:tc>
          <w:tcPr>
            <w:tcW w:w="1229" w:type="pct"/>
            <w:tcBorders>
              <w:top w:val="nil"/>
              <w:left w:val="single" w:sz="8" w:space="0" w:color="auto"/>
              <w:bottom w:val="single" w:sz="8" w:space="0" w:color="auto"/>
              <w:right w:val="single" w:sz="8" w:space="0" w:color="auto"/>
            </w:tcBorders>
            <w:shd w:val="clear" w:color="000000" w:fill="FFFFFF"/>
            <w:vAlign w:val="center"/>
          </w:tcPr>
          <w:p w:rsidR="00B838C9" w:rsidRPr="00EA7813" w:rsidRDefault="008103A0"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CHEV/</w:t>
            </w:r>
            <w:r w:rsidR="00DF5241" w:rsidRPr="00EA7813">
              <w:rPr>
                <w:rFonts w:ascii="Arial" w:hAnsi="Arial" w:cs="Arial"/>
                <w:b/>
                <w:bCs/>
                <w:color w:val="000000" w:themeColor="text1"/>
                <w:sz w:val="18"/>
                <w:szCs w:val="18"/>
              </w:rPr>
              <w:t>ONIX</w:t>
            </w:r>
            <w:r w:rsidRPr="00EA7813">
              <w:rPr>
                <w:rFonts w:ascii="Arial" w:hAnsi="Arial" w:cs="Arial"/>
                <w:b/>
                <w:bCs/>
                <w:color w:val="000000" w:themeColor="text1"/>
                <w:sz w:val="18"/>
                <w:szCs w:val="18"/>
              </w:rPr>
              <w:t xml:space="preserve"> PLUS 1.0 TAT/ LTZ</w:t>
            </w:r>
            <w:r w:rsidR="0082649F" w:rsidRPr="00EA7813">
              <w:rPr>
                <w:rFonts w:ascii="Arial" w:hAnsi="Arial" w:cs="Arial"/>
                <w:b/>
                <w:bCs/>
                <w:color w:val="000000" w:themeColor="text1"/>
                <w:sz w:val="18"/>
                <w:szCs w:val="18"/>
              </w:rPr>
              <w:t xml:space="preserve"> 04 Portas</w:t>
            </w:r>
          </w:p>
        </w:tc>
        <w:tc>
          <w:tcPr>
            <w:tcW w:w="658" w:type="pct"/>
            <w:tcBorders>
              <w:top w:val="nil"/>
              <w:left w:val="nil"/>
              <w:bottom w:val="single" w:sz="8" w:space="0" w:color="auto"/>
              <w:right w:val="single" w:sz="8" w:space="0" w:color="auto"/>
            </w:tcBorders>
            <w:shd w:val="clear" w:color="000000" w:fill="FFFFFF"/>
            <w:vAlign w:val="center"/>
          </w:tcPr>
          <w:p w:rsidR="00B838C9" w:rsidRPr="00EA7813" w:rsidRDefault="0070502D" w:rsidP="00394756">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202</w:t>
            </w:r>
            <w:r w:rsidR="00394756" w:rsidRPr="00EA7813">
              <w:rPr>
                <w:rFonts w:ascii="Arial" w:hAnsi="Arial" w:cs="Arial"/>
                <w:b/>
                <w:bCs/>
                <w:color w:val="000000" w:themeColor="text1"/>
                <w:sz w:val="18"/>
                <w:szCs w:val="18"/>
              </w:rPr>
              <w:t>2</w:t>
            </w:r>
            <w:r w:rsidRPr="00EA7813">
              <w:rPr>
                <w:rFonts w:ascii="Arial" w:hAnsi="Arial" w:cs="Arial"/>
                <w:b/>
                <w:bCs/>
                <w:color w:val="000000" w:themeColor="text1"/>
                <w:sz w:val="18"/>
                <w:szCs w:val="18"/>
              </w:rPr>
              <w:t>/2023</w:t>
            </w:r>
          </w:p>
        </w:tc>
        <w:tc>
          <w:tcPr>
            <w:tcW w:w="1060" w:type="pct"/>
            <w:tcBorders>
              <w:top w:val="nil"/>
              <w:left w:val="nil"/>
              <w:bottom w:val="single" w:sz="8" w:space="0" w:color="auto"/>
              <w:right w:val="single" w:sz="8" w:space="0" w:color="auto"/>
            </w:tcBorders>
            <w:shd w:val="clear" w:color="000000" w:fill="FFFFFF"/>
            <w:vAlign w:val="center"/>
          </w:tcPr>
          <w:p w:rsidR="00B838C9" w:rsidRPr="00EA7813" w:rsidRDefault="00B838C9"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GASOLINA/ÁLCOOL</w:t>
            </w:r>
          </w:p>
        </w:tc>
        <w:tc>
          <w:tcPr>
            <w:tcW w:w="611" w:type="pct"/>
            <w:tcBorders>
              <w:top w:val="nil"/>
              <w:left w:val="nil"/>
              <w:bottom w:val="single" w:sz="8" w:space="0" w:color="auto"/>
              <w:right w:val="single" w:sz="8" w:space="0" w:color="auto"/>
            </w:tcBorders>
            <w:shd w:val="clear" w:color="000000" w:fill="FFFFFF"/>
            <w:vAlign w:val="center"/>
          </w:tcPr>
          <w:p w:rsidR="00B838C9" w:rsidRPr="00EA7813" w:rsidRDefault="008103A0"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RVT7F22</w:t>
            </w:r>
          </w:p>
        </w:tc>
        <w:tc>
          <w:tcPr>
            <w:tcW w:w="1151" w:type="pct"/>
            <w:tcBorders>
              <w:top w:val="nil"/>
              <w:left w:val="nil"/>
              <w:bottom w:val="single" w:sz="8" w:space="0" w:color="auto"/>
              <w:right w:val="single" w:sz="8" w:space="0" w:color="auto"/>
            </w:tcBorders>
            <w:shd w:val="clear" w:color="000000" w:fill="FFFFFF"/>
            <w:vAlign w:val="center"/>
          </w:tcPr>
          <w:p w:rsidR="00B838C9" w:rsidRPr="00EA7813" w:rsidRDefault="008103A0" w:rsidP="00B838C9">
            <w:pPr>
              <w:jc w:val="center"/>
              <w:rPr>
                <w:rFonts w:ascii="Arial" w:hAnsi="Arial" w:cs="Arial"/>
                <w:b/>
                <w:bCs/>
                <w:color w:val="000000" w:themeColor="text1"/>
                <w:sz w:val="18"/>
                <w:szCs w:val="18"/>
              </w:rPr>
            </w:pPr>
            <w:proofErr w:type="gramStart"/>
            <w:r w:rsidRPr="00EA7813">
              <w:rPr>
                <w:rFonts w:ascii="Arial" w:hAnsi="Arial" w:cs="Arial"/>
                <w:b/>
                <w:bCs/>
                <w:color w:val="000000" w:themeColor="text1"/>
                <w:sz w:val="18"/>
                <w:szCs w:val="18"/>
              </w:rPr>
              <w:t>9BGEN69H0PG235200</w:t>
            </w:r>
            <w:proofErr w:type="gramEnd"/>
          </w:p>
        </w:tc>
      </w:tr>
      <w:tr w:rsidR="00552082" w:rsidTr="0070502D">
        <w:trPr>
          <w:trHeight w:val="505"/>
          <w:jc w:val="center"/>
        </w:trPr>
        <w:tc>
          <w:tcPr>
            <w:tcW w:w="291" w:type="pct"/>
            <w:tcBorders>
              <w:top w:val="nil"/>
              <w:left w:val="single" w:sz="8" w:space="0" w:color="auto"/>
              <w:bottom w:val="single" w:sz="8" w:space="0" w:color="auto"/>
              <w:right w:val="single" w:sz="8" w:space="0" w:color="auto"/>
            </w:tcBorders>
            <w:shd w:val="clear" w:color="000000" w:fill="FFFFFF"/>
            <w:vAlign w:val="center"/>
          </w:tcPr>
          <w:p w:rsidR="00552082" w:rsidRPr="00A366FB" w:rsidRDefault="00552082" w:rsidP="00552082">
            <w:pPr>
              <w:jc w:val="center"/>
              <w:rPr>
                <w:rFonts w:ascii="Arial" w:hAnsi="Arial" w:cs="Arial"/>
                <w:b/>
                <w:bCs/>
                <w:color w:val="000000"/>
                <w:sz w:val="18"/>
                <w:szCs w:val="18"/>
              </w:rPr>
            </w:pPr>
            <w:proofErr w:type="gramStart"/>
            <w:r w:rsidRPr="00A366FB">
              <w:rPr>
                <w:rFonts w:ascii="Arial" w:hAnsi="Arial" w:cs="Arial"/>
                <w:b/>
                <w:bCs/>
                <w:color w:val="000000"/>
                <w:sz w:val="18"/>
                <w:szCs w:val="18"/>
              </w:rPr>
              <w:t>6</w:t>
            </w:r>
            <w:proofErr w:type="gramEnd"/>
          </w:p>
        </w:tc>
        <w:tc>
          <w:tcPr>
            <w:tcW w:w="1229" w:type="pct"/>
            <w:tcBorders>
              <w:top w:val="nil"/>
              <w:left w:val="single" w:sz="8" w:space="0" w:color="auto"/>
              <w:bottom w:val="single" w:sz="8" w:space="0" w:color="auto"/>
              <w:right w:val="single" w:sz="8" w:space="0" w:color="auto"/>
            </w:tcBorders>
            <w:shd w:val="clear" w:color="000000" w:fill="FFFFFF"/>
            <w:vAlign w:val="center"/>
          </w:tcPr>
          <w:p w:rsidR="00552082" w:rsidRPr="00EA7813" w:rsidRDefault="008103A0" w:rsidP="00B838C9">
            <w:pPr>
              <w:rPr>
                <w:rFonts w:ascii="Arial" w:hAnsi="Arial" w:cs="Arial"/>
                <w:b/>
                <w:bCs/>
                <w:color w:val="000000" w:themeColor="text1"/>
                <w:sz w:val="18"/>
                <w:szCs w:val="18"/>
              </w:rPr>
            </w:pPr>
            <w:r w:rsidRPr="00EA7813">
              <w:rPr>
                <w:rFonts w:ascii="Arial" w:hAnsi="Arial" w:cs="Arial"/>
                <w:b/>
                <w:bCs/>
                <w:color w:val="000000" w:themeColor="text1"/>
                <w:sz w:val="18"/>
                <w:szCs w:val="18"/>
              </w:rPr>
              <w:t>CHEV/ONIX PLUS 1.0 TAT/ LTZ 04 Portas</w:t>
            </w:r>
          </w:p>
        </w:tc>
        <w:tc>
          <w:tcPr>
            <w:tcW w:w="658" w:type="pct"/>
            <w:tcBorders>
              <w:top w:val="nil"/>
              <w:left w:val="nil"/>
              <w:bottom w:val="single" w:sz="8" w:space="0" w:color="auto"/>
              <w:right w:val="single" w:sz="8" w:space="0" w:color="auto"/>
            </w:tcBorders>
            <w:shd w:val="clear" w:color="000000" w:fill="FFFFFF"/>
            <w:vAlign w:val="center"/>
          </w:tcPr>
          <w:p w:rsidR="00552082" w:rsidRPr="00EA7813" w:rsidRDefault="0070502D"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202</w:t>
            </w:r>
            <w:r w:rsidR="00394756" w:rsidRPr="00EA7813">
              <w:rPr>
                <w:rFonts w:ascii="Arial" w:hAnsi="Arial" w:cs="Arial"/>
                <w:b/>
                <w:bCs/>
                <w:color w:val="000000" w:themeColor="text1"/>
                <w:sz w:val="18"/>
                <w:szCs w:val="18"/>
              </w:rPr>
              <w:t>2</w:t>
            </w:r>
            <w:r w:rsidRPr="00EA7813">
              <w:rPr>
                <w:rFonts w:ascii="Arial" w:hAnsi="Arial" w:cs="Arial"/>
                <w:b/>
                <w:bCs/>
                <w:color w:val="000000" w:themeColor="text1"/>
                <w:sz w:val="18"/>
                <w:szCs w:val="18"/>
              </w:rPr>
              <w:t>/2023</w:t>
            </w:r>
          </w:p>
        </w:tc>
        <w:tc>
          <w:tcPr>
            <w:tcW w:w="1060" w:type="pct"/>
            <w:tcBorders>
              <w:top w:val="nil"/>
              <w:left w:val="nil"/>
              <w:bottom w:val="single" w:sz="8" w:space="0" w:color="auto"/>
              <w:right w:val="single" w:sz="8" w:space="0" w:color="auto"/>
            </w:tcBorders>
            <w:shd w:val="clear" w:color="000000" w:fill="FFFFFF"/>
            <w:vAlign w:val="center"/>
          </w:tcPr>
          <w:p w:rsidR="00552082" w:rsidRPr="00EA7813" w:rsidRDefault="0070502D" w:rsidP="00B838C9">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GASOLINA/ÁLCOOL</w:t>
            </w:r>
          </w:p>
        </w:tc>
        <w:tc>
          <w:tcPr>
            <w:tcW w:w="611" w:type="pct"/>
            <w:tcBorders>
              <w:top w:val="nil"/>
              <w:left w:val="nil"/>
              <w:bottom w:val="single" w:sz="8" w:space="0" w:color="auto"/>
              <w:right w:val="single" w:sz="8" w:space="0" w:color="auto"/>
            </w:tcBorders>
            <w:shd w:val="clear" w:color="000000" w:fill="FFFFFF"/>
            <w:vAlign w:val="center"/>
          </w:tcPr>
          <w:p w:rsidR="00552082" w:rsidRPr="00EA7813" w:rsidRDefault="008103A0" w:rsidP="00552082">
            <w:pPr>
              <w:jc w:val="center"/>
              <w:rPr>
                <w:rFonts w:ascii="Arial" w:hAnsi="Arial" w:cs="Arial"/>
                <w:b/>
                <w:bCs/>
                <w:color w:val="000000" w:themeColor="text1"/>
                <w:sz w:val="18"/>
                <w:szCs w:val="18"/>
              </w:rPr>
            </w:pPr>
            <w:r w:rsidRPr="00EA7813">
              <w:rPr>
                <w:rFonts w:ascii="Arial" w:hAnsi="Arial" w:cs="Arial"/>
                <w:b/>
                <w:bCs/>
                <w:color w:val="000000" w:themeColor="text1"/>
                <w:sz w:val="18"/>
                <w:szCs w:val="18"/>
              </w:rPr>
              <w:t>RVT7F25</w:t>
            </w:r>
          </w:p>
        </w:tc>
        <w:tc>
          <w:tcPr>
            <w:tcW w:w="1151" w:type="pct"/>
            <w:tcBorders>
              <w:top w:val="nil"/>
              <w:left w:val="nil"/>
              <w:bottom w:val="single" w:sz="8" w:space="0" w:color="auto"/>
              <w:right w:val="single" w:sz="8" w:space="0" w:color="auto"/>
            </w:tcBorders>
            <w:shd w:val="clear" w:color="000000" w:fill="FFFFFF"/>
            <w:vAlign w:val="center"/>
          </w:tcPr>
          <w:p w:rsidR="00552082" w:rsidRPr="00EA7813" w:rsidRDefault="008103A0" w:rsidP="00552082">
            <w:pPr>
              <w:jc w:val="center"/>
              <w:rPr>
                <w:rFonts w:ascii="Arial" w:hAnsi="Arial" w:cs="Arial"/>
                <w:b/>
                <w:bCs/>
                <w:color w:val="000000" w:themeColor="text1"/>
                <w:sz w:val="18"/>
                <w:szCs w:val="18"/>
              </w:rPr>
            </w:pPr>
            <w:proofErr w:type="gramStart"/>
            <w:r w:rsidRPr="00EA7813">
              <w:rPr>
                <w:rFonts w:ascii="Arial" w:hAnsi="Arial" w:cs="Arial"/>
                <w:b/>
                <w:bCs/>
                <w:color w:val="000000" w:themeColor="text1"/>
                <w:sz w:val="18"/>
                <w:szCs w:val="18"/>
              </w:rPr>
              <w:t>9BGEN69H0PG235204</w:t>
            </w:r>
            <w:proofErr w:type="gramEnd"/>
          </w:p>
        </w:tc>
      </w:tr>
    </w:tbl>
    <w:p w:rsidR="00027793" w:rsidRPr="008103A0" w:rsidRDefault="00027793" w:rsidP="006B61FA">
      <w:pPr>
        <w:widowControl w:val="0"/>
        <w:suppressAutoHyphens/>
        <w:jc w:val="both"/>
        <w:rPr>
          <w:rFonts w:ascii="Arial" w:hAnsi="Arial" w:cs="Arial"/>
          <w:sz w:val="20"/>
          <w:szCs w:val="20"/>
        </w:rPr>
      </w:pPr>
    </w:p>
    <w:p w:rsidR="00226CAB" w:rsidRDefault="00226CAB" w:rsidP="00796A17">
      <w:pPr>
        <w:widowControl w:val="0"/>
        <w:suppressAutoHyphens/>
        <w:jc w:val="both"/>
        <w:rPr>
          <w:rFonts w:ascii="Arial" w:hAnsi="Arial" w:cs="Arial"/>
          <w:color w:val="FF0000"/>
          <w:sz w:val="20"/>
          <w:szCs w:val="20"/>
        </w:rPr>
      </w:pPr>
    </w:p>
    <w:p w:rsidR="00D2752D" w:rsidRPr="00BE467F" w:rsidRDefault="00D2752D"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color w:val="262626"/>
          <w:sz w:val="20"/>
          <w:szCs w:val="20"/>
        </w:rPr>
      </w:pPr>
      <w:r w:rsidRPr="00BE467F">
        <w:rPr>
          <w:rFonts w:ascii="Arial" w:hAnsi="Arial" w:cs="Arial"/>
          <w:b/>
          <w:color w:val="262626"/>
          <w:sz w:val="20"/>
          <w:szCs w:val="20"/>
        </w:rPr>
        <w:t>2. JUSTIFICATIVA</w:t>
      </w:r>
    </w:p>
    <w:p w:rsidR="00D2752D" w:rsidRPr="007E0411" w:rsidRDefault="00D2752D" w:rsidP="006C32AB">
      <w:pPr>
        <w:ind w:left="284"/>
        <w:jc w:val="both"/>
        <w:rPr>
          <w:rFonts w:ascii="Arial" w:hAnsi="Arial" w:cs="Arial"/>
          <w:sz w:val="20"/>
          <w:szCs w:val="20"/>
          <w:lang w:eastAsia="ar-SA"/>
        </w:rPr>
      </w:pPr>
    </w:p>
    <w:p w:rsidR="00D178A8" w:rsidRPr="00D178A8" w:rsidRDefault="00D178A8" w:rsidP="00D178A8">
      <w:pPr>
        <w:jc w:val="both"/>
        <w:rPr>
          <w:rFonts w:ascii="Arial" w:hAnsi="Arial" w:cs="Arial"/>
          <w:color w:val="000000"/>
          <w:sz w:val="20"/>
          <w:szCs w:val="20"/>
        </w:rPr>
      </w:pPr>
      <w:r>
        <w:rPr>
          <w:rFonts w:ascii="Arial" w:hAnsi="Arial" w:cs="Arial"/>
          <w:color w:val="000000"/>
          <w:sz w:val="20"/>
          <w:szCs w:val="20"/>
        </w:rPr>
        <w:t>2.1</w:t>
      </w:r>
      <w:r>
        <w:rPr>
          <w:rFonts w:ascii="Arial" w:hAnsi="Arial" w:cs="Arial"/>
          <w:color w:val="000000"/>
          <w:sz w:val="20"/>
          <w:szCs w:val="20"/>
        </w:rPr>
        <w:tab/>
      </w:r>
      <w:r w:rsidRPr="00D178A8">
        <w:rPr>
          <w:rFonts w:ascii="Arial" w:hAnsi="Arial" w:cs="Arial"/>
          <w:sz w:val="20"/>
          <w:szCs w:val="20"/>
        </w:rPr>
        <w:t xml:space="preserve">A contratação do seguro total dos </w:t>
      </w:r>
      <w:r>
        <w:rPr>
          <w:rFonts w:ascii="Arial" w:hAnsi="Arial" w:cs="Arial"/>
          <w:sz w:val="20"/>
          <w:szCs w:val="20"/>
        </w:rPr>
        <w:t>veículos pertencentes à frota d</w:t>
      </w:r>
      <w:r w:rsidR="003A7945">
        <w:rPr>
          <w:rFonts w:ascii="Arial" w:hAnsi="Arial" w:cs="Arial"/>
          <w:sz w:val="20"/>
          <w:szCs w:val="20"/>
        </w:rPr>
        <w:t xml:space="preserve">a </w:t>
      </w:r>
      <w:r w:rsidR="00084246">
        <w:rPr>
          <w:rFonts w:ascii="Arial" w:hAnsi="Arial" w:cs="Arial"/>
          <w:sz w:val="20"/>
          <w:szCs w:val="20"/>
        </w:rPr>
        <w:t>Câmara</w:t>
      </w:r>
      <w:r>
        <w:rPr>
          <w:rFonts w:ascii="Arial" w:hAnsi="Arial" w:cs="Arial"/>
          <w:color w:val="000000"/>
          <w:sz w:val="20"/>
          <w:szCs w:val="20"/>
        </w:rPr>
        <w:t xml:space="preserve"> Municipal </w:t>
      </w:r>
      <w:r w:rsidR="00084246">
        <w:rPr>
          <w:rFonts w:ascii="Arial" w:hAnsi="Arial" w:cs="Arial"/>
          <w:color w:val="000000"/>
          <w:sz w:val="20"/>
          <w:szCs w:val="20"/>
        </w:rPr>
        <w:t>f</w:t>
      </w:r>
      <w:r w:rsidRPr="00D178A8">
        <w:rPr>
          <w:rFonts w:ascii="Arial" w:hAnsi="Arial" w:cs="Arial"/>
          <w:sz w:val="20"/>
          <w:szCs w:val="20"/>
        </w:rPr>
        <w:t xml:space="preserve">az-se imprescindível uma vez que visa proteger o patrimônio público frente </w:t>
      </w:r>
      <w:proofErr w:type="gramStart"/>
      <w:r w:rsidRPr="00D178A8">
        <w:rPr>
          <w:rFonts w:ascii="Arial" w:hAnsi="Arial" w:cs="Arial"/>
          <w:sz w:val="20"/>
          <w:szCs w:val="20"/>
        </w:rPr>
        <w:t>a</w:t>
      </w:r>
      <w:proofErr w:type="gramEnd"/>
      <w:r w:rsidRPr="00D178A8">
        <w:rPr>
          <w:rFonts w:ascii="Arial" w:hAnsi="Arial" w:cs="Arial"/>
          <w:sz w:val="20"/>
          <w:szCs w:val="20"/>
        </w:rPr>
        <w:t xml:space="preserve"> necessidade de sua recomposição decorrente de eventual sinistro, assim como o orçamento público, haja vista a cobertura de demandas indenizatórias que tenham como fundamento acidentes que porventura venham a ocorrer com veículos desta </w:t>
      </w:r>
      <w:r w:rsidR="00084246">
        <w:rPr>
          <w:rFonts w:ascii="Arial" w:hAnsi="Arial" w:cs="Arial"/>
          <w:sz w:val="20"/>
          <w:szCs w:val="20"/>
        </w:rPr>
        <w:t>CMV</w:t>
      </w:r>
      <w:r w:rsidRPr="00D178A8">
        <w:rPr>
          <w:rFonts w:ascii="Arial" w:hAnsi="Arial" w:cs="Arial"/>
          <w:sz w:val="20"/>
          <w:szCs w:val="20"/>
        </w:rPr>
        <w:t>,</w:t>
      </w:r>
      <w:r>
        <w:rPr>
          <w:rFonts w:ascii="Arial" w:hAnsi="Arial" w:cs="Arial"/>
          <w:sz w:val="20"/>
          <w:szCs w:val="20"/>
        </w:rPr>
        <w:t xml:space="preserve"> seus passageiros e terceiros, </w:t>
      </w:r>
      <w:r>
        <w:rPr>
          <w:rFonts w:ascii="Arial" w:hAnsi="Arial" w:cs="Arial"/>
          <w:color w:val="000000"/>
          <w:sz w:val="20"/>
          <w:szCs w:val="20"/>
        </w:rPr>
        <w:t>principalmente por se tratar de veículos</w:t>
      </w:r>
      <w:r w:rsidR="00084246">
        <w:rPr>
          <w:rFonts w:ascii="Arial" w:hAnsi="Arial" w:cs="Arial"/>
          <w:color w:val="000000"/>
          <w:sz w:val="20"/>
          <w:szCs w:val="20"/>
        </w:rPr>
        <w:t xml:space="preserve"> </w:t>
      </w:r>
      <w:r>
        <w:rPr>
          <w:rFonts w:ascii="Arial" w:hAnsi="Arial" w:cs="Arial"/>
          <w:color w:val="000000"/>
          <w:sz w:val="20"/>
          <w:szCs w:val="20"/>
        </w:rPr>
        <w:t xml:space="preserve">que circulam diariamente no Município </w:t>
      </w:r>
      <w:r w:rsidR="00084246">
        <w:rPr>
          <w:rFonts w:ascii="Arial" w:hAnsi="Arial" w:cs="Arial"/>
          <w:color w:val="000000"/>
          <w:sz w:val="20"/>
          <w:szCs w:val="20"/>
        </w:rPr>
        <w:t>e dentro do Estado, em algumas situações fora do Estado do Rio de Janeiro,</w:t>
      </w:r>
      <w:r w:rsidR="003A7945">
        <w:rPr>
          <w:rFonts w:ascii="Arial" w:hAnsi="Arial" w:cs="Arial"/>
          <w:color w:val="000000"/>
          <w:sz w:val="20"/>
          <w:szCs w:val="20"/>
        </w:rPr>
        <w:t xml:space="preserve"> </w:t>
      </w:r>
      <w:r>
        <w:rPr>
          <w:rFonts w:ascii="Arial" w:hAnsi="Arial" w:cs="Arial"/>
          <w:color w:val="000000"/>
          <w:sz w:val="20"/>
          <w:szCs w:val="20"/>
        </w:rPr>
        <w:t>nas suas diversas atividades.</w:t>
      </w:r>
      <w:r w:rsidRPr="00D178A8">
        <w:rPr>
          <w:rFonts w:ascii="Arial" w:hAnsi="Arial" w:cs="Arial"/>
          <w:sz w:val="20"/>
          <w:szCs w:val="20"/>
        </w:rPr>
        <w:t xml:space="preserve"> Desta forma, o benefício da contratação decorrente da cobertura do seguro total superará os custos envolvidos em seu dispêndio para os veículos que ficarão segurados para qualquer tipo de ocorrências, independentemente da gravidade</w:t>
      </w:r>
      <w:r w:rsidR="00F03FD1">
        <w:rPr>
          <w:rFonts w:ascii="Arial" w:hAnsi="Arial" w:cs="Arial"/>
          <w:sz w:val="20"/>
          <w:szCs w:val="20"/>
        </w:rPr>
        <w:t>.</w:t>
      </w:r>
    </w:p>
    <w:p w:rsidR="00D2752D" w:rsidRPr="00891CB1" w:rsidRDefault="00D2752D" w:rsidP="006C32AB">
      <w:pPr>
        <w:jc w:val="both"/>
        <w:rPr>
          <w:rFonts w:ascii="Arial" w:hAnsi="Arial" w:cs="Arial"/>
          <w:b/>
          <w:color w:val="000000"/>
          <w:sz w:val="20"/>
          <w:szCs w:val="20"/>
        </w:rPr>
      </w:pPr>
    </w:p>
    <w:p w:rsidR="00B8760C" w:rsidRDefault="00B8760C" w:rsidP="006C32AB">
      <w:pPr>
        <w:jc w:val="both"/>
        <w:rPr>
          <w:rFonts w:ascii="Arial" w:hAnsi="Arial" w:cs="Arial"/>
          <w:color w:val="000000"/>
          <w:sz w:val="20"/>
          <w:szCs w:val="20"/>
        </w:rPr>
      </w:pPr>
    </w:p>
    <w:p w:rsidR="00B8760C" w:rsidRDefault="00D178A8" w:rsidP="006C32AB">
      <w:pPr>
        <w:jc w:val="both"/>
        <w:rPr>
          <w:rFonts w:ascii="Arial" w:hAnsi="Arial" w:cs="Arial"/>
          <w:color w:val="000000"/>
          <w:sz w:val="20"/>
          <w:szCs w:val="20"/>
        </w:rPr>
      </w:pPr>
      <w:r>
        <w:rPr>
          <w:rFonts w:ascii="Arial" w:hAnsi="Arial" w:cs="Arial"/>
          <w:color w:val="000000"/>
          <w:sz w:val="20"/>
          <w:szCs w:val="20"/>
        </w:rPr>
        <w:t>2.</w:t>
      </w:r>
      <w:r w:rsidR="003A7945">
        <w:rPr>
          <w:rFonts w:ascii="Arial" w:hAnsi="Arial" w:cs="Arial"/>
          <w:color w:val="000000"/>
          <w:sz w:val="20"/>
          <w:szCs w:val="20"/>
        </w:rPr>
        <w:t>2</w:t>
      </w:r>
      <w:r w:rsidR="0002626C">
        <w:rPr>
          <w:rFonts w:ascii="Arial" w:hAnsi="Arial" w:cs="Arial"/>
          <w:color w:val="000000"/>
          <w:sz w:val="20"/>
          <w:szCs w:val="20"/>
        </w:rPr>
        <w:tab/>
        <w:t xml:space="preserve">Almeja-se </w:t>
      </w:r>
      <w:r w:rsidR="00891CB1" w:rsidRPr="00D521ED">
        <w:rPr>
          <w:rFonts w:ascii="Arial" w:hAnsi="Arial" w:cs="Arial"/>
          <w:color w:val="000000"/>
          <w:sz w:val="20"/>
          <w:szCs w:val="20"/>
        </w:rPr>
        <w:t xml:space="preserve">nova </w:t>
      </w:r>
      <w:r w:rsidR="004626D0" w:rsidRPr="00D521ED">
        <w:rPr>
          <w:rFonts w:ascii="Arial" w:hAnsi="Arial" w:cs="Arial"/>
          <w:color w:val="000000"/>
          <w:sz w:val="20"/>
          <w:szCs w:val="20"/>
        </w:rPr>
        <w:t>contratação para</w:t>
      </w:r>
      <w:r w:rsidR="00C17481" w:rsidRPr="00D521ED">
        <w:rPr>
          <w:rFonts w:ascii="Arial" w:hAnsi="Arial" w:cs="Arial"/>
          <w:color w:val="000000"/>
          <w:sz w:val="20"/>
          <w:szCs w:val="20"/>
        </w:rPr>
        <w:t xml:space="preserve"> que</w:t>
      </w:r>
      <w:r w:rsidR="004626D0" w:rsidRPr="00D521ED">
        <w:rPr>
          <w:rFonts w:ascii="Arial" w:hAnsi="Arial" w:cs="Arial"/>
          <w:color w:val="000000"/>
          <w:sz w:val="20"/>
          <w:szCs w:val="20"/>
        </w:rPr>
        <w:t xml:space="preserve"> todos os veículos estejam assegurados pela mesma seguradora em Apólice única, proporcionando maior qualidade, eficiência e celeridade nas tratativas durante a execução / gestão dos serviços prestados.</w:t>
      </w:r>
    </w:p>
    <w:p w:rsidR="004626D0" w:rsidRDefault="004626D0" w:rsidP="006C32AB">
      <w:pPr>
        <w:jc w:val="both"/>
        <w:rPr>
          <w:rFonts w:ascii="Arial" w:hAnsi="Arial" w:cs="Arial"/>
          <w:color w:val="000000"/>
          <w:sz w:val="20"/>
          <w:szCs w:val="20"/>
        </w:rPr>
      </w:pPr>
    </w:p>
    <w:p w:rsidR="004626D0" w:rsidRDefault="00D178A8" w:rsidP="006C32AB">
      <w:pPr>
        <w:jc w:val="both"/>
        <w:rPr>
          <w:rFonts w:ascii="Arial" w:hAnsi="Arial" w:cs="Arial"/>
          <w:color w:val="000000"/>
          <w:sz w:val="20"/>
          <w:szCs w:val="20"/>
        </w:rPr>
      </w:pPr>
      <w:r>
        <w:rPr>
          <w:rFonts w:ascii="Arial" w:hAnsi="Arial" w:cs="Arial"/>
          <w:color w:val="000000"/>
          <w:sz w:val="20"/>
          <w:szCs w:val="20"/>
        </w:rPr>
        <w:t>2.</w:t>
      </w:r>
      <w:r w:rsidR="003A7945">
        <w:rPr>
          <w:rFonts w:ascii="Arial" w:hAnsi="Arial" w:cs="Arial"/>
          <w:color w:val="000000"/>
          <w:sz w:val="20"/>
          <w:szCs w:val="20"/>
        </w:rPr>
        <w:t>3</w:t>
      </w:r>
      <w:r w:rsidR="004626D0">
        <w:rPr>
          <w:rFonts w:ascii="Arial" w:hAnsi="Arial" w:cs="Arial"/>
          <w:color w:val="000000"/>
          <w:sz w:val="20"/>
          <w:szCs w:val="20"/>
        </w:rPr>
        <w:tab/>
      </w:r>
      <w:r w:rsidR="000E6F93">
        <w:rPr>
          <w:rFonts w:ascii="Arial" w:hAnsi="Arial" w:cs="Arial"/>
          <w:color w:val="000000"/>
          <w:sz w:val="20"/>
          <w:szCs w:val="20"/>
        </w:rPr>
        <w:t xml:space="preserve">Vale ressaltar, a </w:t>
      </w:r>
      <w:proofErr w:type="spellStart"/>
      <w:r w:rsidR="000E6F93">
        <w:rPr>
          <w:rFonts w:ascii="Arial" w:hAnsi="Arial" w:cs="Arial"/>
          <w:color w:val="000000"/>
          <w:sz w:val="20"/>
          <w:szCs w:val="20"/>
        </w:rPr>
        <w:t>vantajosidade</w:t>
      </w:r>
      <w:proofErr w:type="spellEnd"/>
      <w:r w:rsidR="000E6F93">
        <w:rPr>
          <w:rFonts w:ascii="Arial" w:hAnsi="Arial" w:cs="Arial"/>
          <w:color w:val="000000"/>
          <w:sz w:val="20"/>
          <w:szCs w:val="20"/>
        </w:rPr>
        <w:t xml:space="preserve"> para a Administração Pública, devido à economicidade na contratação de somente uma empresa para tal serviço, como também a caracterização de adequação e satisfação do interesse coletivo durante a execução do contrato. Neste sentido, o gestor público deve sempre ter em mente que a contratação vantajosa é aquela que reflete o </w:t>
      </w:r>
      <w:r w:rsidR="000E6F93">
        <w:rPr>
          <w:rFonts w:ascii="Arial" w:hAnsi="Arial" w:cs="Arial"/>
          <w:b/>
          <w:color w:val="000000"/>
          <w:sz w:val="20"/>
          <w:szCs w:val="20"/>
        </w:rPr>
        <w:t xml:space="preserve">melhor </w:t>
      </w:r>
      <w:r w:rsidR="00C17481">
        <w:rPr>
          <w:rFonts w:ascii="Arial" w:hAnsi="Arial" w:cs="Arial"/>
          <w:b/>
          <w:color w:val="000000"/>
          <w:sz w:val="20"/>
          <w:szCs w:val="20"/>
        </w:rPr>
        <w:t xml:space="preserve">gasto pela </w:t>
      </w:r>
      <w:r w:rsidR="00C17481" w:rsidRPr="00EE7429">
        <w:rPr>
          <w:rFonts w:ascii="Arial" w:hAnsi="Arial" w:cs="Arial"/>
          <w:b/>
          <w:color w:val="000000"/>
          <w:sz w:val="20"/>
          <w:szCs w:val="20"/>
        </w:rPr>
        <w:t>Administração Pública</w:t>
      </w:r>
      <w:r w:rsidR="00C17481" w:rsidRPr="00EE7429">
        <w:rPr>
          <w:rFonts w:ascii="Arial" w:hAnsi="Arial" w:cs="Arial"/>
          <w:color w:val="000000"/>
          <w:sz w:val="20"/>
          <w:szCs w:val="20"/>
        </w:rPr>
        <w:t>, pois a melhor proposta não deve ficar atrelada apenas ao valor econômico</w:t>
      </w:r>
      <w:r w:rsidR="00C17481">
        <w:rPr>
          <w:rFonts w:ascii="Arial" w:hAnsi="Arial" w:cs="Arial"/>
          <w:color w:val="000000"/>
          <w:sz w:val="20"/>
          <w:szCs w:val="20"/>
        </w:rPr>
        <w:t xml:space="preserve"> do serviço contratado, mas também à qualidade, pois o melhor gasto deve gerar economia aos cofres públicos e proporcionar </w:t>
      </w:r>
      <w:r w:rsidR="00C17481">
        <w:rPr>
          <w:rFonts w:ascii="Arial" w:hAnsi="Arial" w:cs="Arial"/>
          <w:b/>
          <w:color w:val="000000"/>
          <w:sz w:val="20"/>
          <w:szCs w:val="20"/>
        </w:rPr>
        <w:t>eficiência e qualidade</w:t>
      </w:r>
      <w:r w:rsidR="00796A17">
        <w:rPr>
          <w:rFonts w:ascii="Arial" w:hAnsi="Arial" w:cs="Arial"/>
          <w:color w:val="000000"/>
          <w:sz w:val="20"/>
          <w:szCs w:val="20"/>
        </w:rPr>
        <w:t xml:space="preserve"> aos serviços.</w:t>
      </w:r>
    </w:p>
    <w:p w:rsidR="00D178A8" w:rsidRDefault="00D178A8" w:rsidP="006C32AB">
      <w:pPr>
        <w:jc w:val="both"/>
        <w:rPr>
          <w:rFonts w:ascii="Arial" w:hAnsi="Arial" w:cs="Arial"/>
          <w:color w:val="000000"/>
          <w:sz w:val="20"/>
          <w:szCs w:val="20"/>
        </w:rPr>
      </w:pPr>
    </w:p>
    <w:p w:rsidR="00A95E2A" w:rsidRPr="00796A17" w:rsidRDefault="00A95E2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sidRPr="00796A17">
        <w:rPr>
          <w:rFonts w:ascii="Arial" w:hAnsi="Arial" w:cs="Arial"/>
          <w:b/>
          <w:sz w:val="20"/>
          <w:szCs w:val="20"/>
        </w:rPr>
        <w:t>DESCRIÇÃO DA SOLUÇÃO</w:t>
      </w:r>
    </w:p>
    <w:p w:rsidR="00A95E2A" w:rsidRPr="00796A17" w:rsidRDefault="00A95E2A" w:rsidP="00B80241">
      <w:pPr>
        <w:rPr>
          <w:rFonts w:ascii="Arial" w:hAnsi="Arial" w:cs="Arial"/>
          <w:sz w:val="20"/>
          <w:szCs w:val="20"/>
        </w:rPr>
      </w:pPr>
    </w:p>
    <w:p w:rsidR="00B80241" w:rsidRPr="00796A17" w:rsidRDefault="00B80241" w:rsidP="00B80241">
      <w:pPr>
        <w:jc w:val="both"/>
        <w:rPr>
          <w:rFonts w:ascii="Arial" w:hAnsi="Arial" w:cs="Arial"/>
          <w:sz w:val="20"/>
          <w:szCs w:val="20"/>
        </w:rPr>
      </w:pPr>
      <w:r w:rsidRPr="00796A17">
        <w:rPr>
          <w:rFonts w:ascii="Arial" w:hAnsi="Arial" w:cs="Arial"/>
          <w:sz w:val="20"/>
          <w:szCs w:val="20"/>
        </w:rPr>
        <w:t>3.1</w:t>
      </w:r>
      <w:r w:rsidRPr="00796A17">
        <w:rPr>
          <w:rFonts w:ascii="Arial" w:hAnsi="Arial" w:cs="Arial"/>
          <w:sz w:val="20"/>
          <w:szCs w:val="20"/>
        </w:rPr>
        <w:tab/>
        <w:t xml:space="preserve">Espera-se que a contratação proporcione segurança no caso do envolvimento em sinistros pelos </w:t>
      </w:r>
      <w:r w:rsidR="009F53C7" w:rsidRPr="00796A17">
        <w:rPr>
          <w:rFonts w:ascii="Arial" w:hAnsi="Arial" w:cs="Arial"/>
          <w:sz w:val="20"/>
          <w:szCs w:val="20"/>
        </w:rPr>
        <w:t>veículos d</w:t>
      </w:r>
      <w:r w:rsidR="00FE1B1F">
        <w:rPr>
          <w:rFonts w:ascii="Arial" w:hAnsi="Arial" w:cs="Arial"/>
          <w:sz w:val="20"/>
          <w:szCs w:val="20"/>
        </w:rPr>
        <w:t xml:space="preserve">a </w:t>
      </w:r>
      <w:r w:rsidR="00084246">
        <w:rPr>
          <w:rFonts w:ascii="Arial" w:hAnsi="Arial" w:cs="Arial"/>
          <w:sz w:val="20"/>
          <w:szCs w:val="20"/>
        </w:rPr>
        <w:t>Câmara Municipal</w:t>
      </w:r>
      <w:r w:rsidR="00E0523A">
        <w:rPr>
          <w:rFonts w:ascii="Arial" w:hAnsi="Arial" w:cs="Arial"/>
          <w:sz w:val="20"/>
          <w:szCs w:val="20"/>
        </w:rPr>
        <w:t xml:space="preserve">, </w:t>
      </w:r>
      <w:r w:rsidRPr="00796A17">
        <w:rPr>
          <w:rFonts w:ascii="Arial" w:hAnsi="Arial" w:cs="Arial"/>
          <w:sz w:val="20"/>
          <w:szCs w:val="20"/>
        </w:rPr>
        <w:t>com a cobertura total dos veículos segurados, os custos das despesas indispensáveis ao salvamento e transporte dos veículos até oficina referenciada, as indenizações e prestações de serviços correspondentes a cada uma das coberturas do seguro, bem como as possíveis perdas patrimoniais e a preservação e recomposição do patrimônio público</w:t>
      </w:r>
      <w:r w:rsidR="00796A17">
        <w:rPr>
          <w:rFonts w:ascii="Arial" w:hAnsi="Arial" w:cs="Arial"/>
          <w:sz w:val="20"/>
          <w:szCs w:val="20"/>
        </w:rPr>
        <w:t>.</w:t>
      </w:r>
    </w:p>
    <w:p w:rsidR="00A95E2A" w:rsidRDefault="00A95E2A" w:rsidP="006C32AB">
      <w:pPr>
        <w:jc w:val="both"/>
        <w:rPr>
          <w:rFonts w:ascii="Arial" w:hAnsi="Arial" w:cs="Arial"/>
          <w:color w:val="000000"/>
          <w:sz w:val="20"/>
          <w:szCs w:val="20"/>
        </w:rPr>
      </w:pPr>
    </w:p>
    <w:p w:rsidR="00A95E2A" w:rsidRPr="006E62A1" w:rsidRDefault="00A95E2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ENQUADRAMENTO</w:t>
      </w:r>
    </w:p>
    <w:p w:rsidR="00A95E2A" w:rsidRDefault="00A95E2A" w:rsidP="006C32AB">
      <w:pPr>
        <w:jc w:val="both"/>
        <w:rPr>
          <w:rFonts w:ascii="Arial" w:hAnsi="Arial" w:cs="Arial"/>
          <w:color w:val="000000"/>
          <w:sz w:val="20"/>
          <w:szCs w:val="20"/>
        </w:rPr>
      </w:pPr>
    </w:p>
    <w:p w:rsidR="00B332A6" w:rsidRDefault="009A47BC" w:rsidP="00B332A6">
      <w:pPr>
        <w:autoSpaceDE w:val="0"/>
        <w:autoSpaceDN w:val="0"/>
        <w:adjustRightInd w:val="0"/>
        <w:jc w:val="both"/>
        <w:rPr>
          <w:rFonts w:ascii="Arial" w:hAnsi="Arial" w:cs="Arial"/>
          <w:sz w:val="20"/>
          <w:szCs w:val="20"/>
        </w:rPr>
      </w:pPr>
      <w:r w:rsidRPr="00B332A6">
        <w:rPr>
          <w:rFonts w:ascii="Arial" w:hAnsi="Arial" w:cs="Arial"/>
          <w:sz w:val="20"/>
          <w:szCs w:val="20"/>
        </w:rPr>
        <w:t>4.1</w:t>
      </w:r>
      <w:r w:rsidRPr="00B332A6">
        <w:rPr>
          <w:rFonts w:ascii="Arial" w:hAnsi="Arial" w:cs="Arial"/>
          <w:sz w:val="20"/>
          <w:szCs w:val="20"/>
        </w:rPr>
        <w:tab/>
      </w:r>
      <w:r w:rsidR="00B332A6" w:rsidRPr="00B332A6">
        <w:rPr>
          <w:rFonts w:ascii="Arial" w:hAnsi="Arial" w:cs="Arial"/>
          <w:sz w:val="20"/>
          <w:szCs w:val="20"/>
        </w:rPr>
        <w:t xml:space="preserve">O presente certame se processará através da modalidade de </w:t>
      </w:r>
      <w:r w:rsidR="00B332A6" w:rsidRPr="00B332A6">
        <w:rPr>
          <w:rFonts w:ascii="Arial" w:hAnsi="Arial" w:cs="Arial"/>
          <w:b/>
          <w:sz w:val="20"/>
          <w:szCs w:val="20"/>
          <w:u w:val="single"/>
        </w:rPr>
        <w:t>Dispensa de Licitação</w:t>
      </w:r>
      <w:r w:rsidR="00B332A6" w:rsidRPr="00B332A6">
        <w:rPr>
          <w:rFonts w:ascii="Arial" w:hAnsi="Arial" w:cs="Arial"/>
          <w:sz w:val="20"/>
          <w:szCs w:val="20"/>
        </w:rPr>
        <w:t>, por limite de valor, de acordo com o Art. 75, II da Lei Federal nº 14.133/21, e com os valores estabelecidos pelo Decreto Federal nº 10.922/21</w:t>
      </w:r>
      <w:r w:rsidR="00796A17">
        <w:rPr>
          <w:rFonts w:ascii="Arial" w:hAnsi="Arial" w:cs="Arial"/>
          <w:sz w:val="20"/>
          <w:szCs w:val="20"/>
        </w:rPr>
        <w:t>;</w:t>
      </w:r>
    </w:p>
    <w:p w:rsidR="00796A17" w:rsidRDefault="00796A17" w:rsidP="00B332A6">
      <w:pPr>
        <w:autoSpaceDE w:val="0"/>
        <w:autoSpaceDN w:val="0"/>
        <w:adjustRightInd w:val="0"/>
        <w:jc w:val="both"/>
        <w:rPr>
          <w:rFonts w:ascii="Arial" w:hAnsi="Arial" w:cs="Arial"/>
          <w:sz w:val="20"/>
          <w:szCs w:val="20"/>
        </w:rPr>
      </w:pPr>
    </w:p>
    <w:p w:rsidR="00796A17" w:rsidRPr="002026BB" w:rsidRDefault="00796A17" w:rsidP="00B332A6">
      <w:pPr>
        <w:autoSpaceDE w:val="0"/>
        <w:autoSpaceDN w:val="0"/>
        <w:adjustRightInd w:val="0"/>
        <w:jc w:val="both"/>
        <w:rPr>
          <w:rFonts w:ascii="Arial" w:hAnsi="Arial" w:cs="Arial"/>
          <w:color w:val="00B050"/>
          <w:sz w:val="20"/>
          <w:szCs w:val="20"/>
        </w:rPr>
      </w:pPr>
      <w:r>
        <w:rPr>
          <w:rFonts w:ascii="Arial" w:hAnsi="Arial" w:cs="Arial"/>
          <w:sz w:val="20"/>
          <w:szCs w:val="20"/>
        </w:rPr>
        <w:t>4.2</w:t>
      </w:r>
      <w:r>
        <w:rPr>
          <w:rFonts w:ascii="Arial" w:hAnsi="Arial" w:cs="Arial"/>
          <w:sz w:val="20"/>
          <w:szCs w:val="20"/>
        </w:rPr>
        <w:tab/>
      </w:r>
      <w:r w:rsidRPr="00576C24">
        <w:rPr>
          <w:rFonts w:ascii="Arial" w:hAnsi="Arial" w:cs="Arial"/>
          <w:sz w:val="20"/>
          <w:szCs w:val="20"/>
        </w:rPr>
        <w:t>O serviço objeto deste Termo de Referência está enquadrado como serviço comum, cujo padrão de desempenho e qualidade é objetivamente definido e com especificações usuais praticadas no mercado, na forma do disposto no artigo 4º do Decreto Municipal nº 2.638 de 25 de outubro de 2007.</w:t>
      </w:r>
    </w:p>
    <w:p w:rsidR="009A47BC" w:rsidRPr="00DC087C" w:rsidRDefault="009A47BC" w:rsidP="009A47BC">
      <w:pPr>
        <w:widowControl w:val="0"/>
        <w:shd w:val="clear" w:color="auto" w:fill="FFFFFF"/>
        <w:suppressAutoHyphens/>
        <w:spacing w:after="120"/>
        <w:contextualSpacing/>
        <w:jc w:val="both"/>
        <w:rPr>
          <w:rFonts w:ascii="Arial" w:hAnsi="Arial" w:cs="Arial"/>
          <w:sz w:val="20"/>
          <w:szCs w:val="20"/>
        </w:rPr>
      </w:pPr>
    </w:p>
    <w:p w:rsidR="00A95E2A" w:rsidRPr="006E62A1" w:rsidRDefault="00A95E2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ESPECIFICAÇÃO DO OBJETO</w:t>
      </w:r>
    </w:p>
    <w:p w:rsidR="00A95E2A" w:rsidRDefault="00A95E2A" w:rsidP="006C32AB">
      <w:pPr>
        <w:jc w:val="both"/>
        <w:rPr>
          <w:rFonts w:ascii="Arial" w:hAnsi="Arial" w:cs="Arial"/>
          <w:color w:val="000000"/>
          <w:sz w:val="20"/>
          <w:szCs w:val="20"/>
        </w:rPr>
      </w:pPr>
    </w:p>
    <w:p w:rsidR="00EE7429" w:rsidRPr="00EE7429" w:rsidRDefault="00EE7429" w:rsidP="006C32AB">
      <w:pPr>
        <w:jc w:val="both"/>
        <w:rPr>
          <w:rFonts w:ascii="Arial" w:hAnsi="Arial" w:cs="Arial"/>
          <w:color w:val="000000"/>
          <w:sz w:val="20"/>
          <w:szCs w:val="20"/>
        </w:rPr>
      </w:pPr>
      <w:r w:rsidRPr="00EE7429">
        <w:rPr>
          <w:rFonts w:ascii="Arial" w:hAnsi="Arial" w:cs="Arial"/>
          <w:color w:val="000000"/>
          <w:sz w:val="20"/>
          <w:szCs w:val="20"/>
        </w:rPr>
        <w:t>5.1</w:t>
      </w:r>
      <w:r w:rsidRPr="00EE7429">
        <w:rPr>
          <w:rFonts w:ascii="Arial" w:hAnsi="Arial" w:cs="Arial"/>
          <w:color w:val="000000"/>
          <w:sz w:val="20"/>
          <w:szCs w:val="20"/>
        </w:rPr>
        <w:tab/>
      </w:r>
      <w:r w:rsidRPr="00EE7429">
        <w:rPr>
          <w:rFonts w:ascii="Arial" w:hAnsi="Arial" w:cs="Arial"/>
          <w:sz w:val="20"/>
          <w:szCs w:val="20"/>
        </w:rPr>
        <w:t>A seguradora deverá cobrir todos os riscos derivados da circulação dos veículos segurados, as despesas indispensáveis ao salvamento e transporte dos veículos até oficina indicada pela Contratante, e as indenizações e prestações de serviços correspondentes a cada uma das coberturas do seguro, conforme descrito abaixo:</w:t>
      </w:r>
    </w:p>
    <w:p w:rsidR="00E0523A" w:rsidRPr="00EE7429" w:rsidRDefault="00E0523A" w:rsidP="006C32AB">
      <w:pPr>
        <w:jc w:val="both"/>
        <w:rPr>
          <w:rFonts w:ascii="Arial" w:hAnsi="Arial" w:cs="Arial"/>
          <w:color w:val="000000"/>
          <w:sz w:val="20"/>
          <w:szCs w:val="20"/>
        </w:rPr>
      </w:pPr>
    </w:p>
    <w:p w:rsidR="003916B4" w:rsidRPr="00B472E5" w:rsidRDefault="003916B4" w:rsidP="006C32AB">
      <w:pPr>
        <w:ind w:left="644"/>
        <w:jc w:val="both"/>
        <w:rPr>
          <w:rFonts w:ascii="Arial" w:hAnsi="Arial" w:cs="Arial"/>
          <w:sz w:val="20"/>
          <w:szCs w:val="20"/>
        </w:rPr>
      </w:pPr>
    </w:p>
    <w:p w:rsidR="00553404" w:rsidRPr="00B472E5" w:rsidRDefault="00B472E5" w:rsidP="00A44F28">
      <w:pPr>
        <w:spacing w:after="240"/>
        <w:ind w:left="567"/>
        <w:jc w:val="both"/>
        <w:rPr>
          <w:rFonts w:ascii="Arial" w:hAnsi="Arial" w:cs="Arial"/>
          <w:sz w:val="20"/>
          <w:szCs w:val="20"/>
        </w:rPr>
      </w:pPr>
      <w:r w:rsidRPr="00B472E5">
        <w:rPr>
          <w:rFonts w:ascii="Arial" w:hAnsi="Arial" w:cs="Arial"/>
          <w:b/>
          <w:sz w:val="20"/>
          <w:szCs w:val="20"/>
        </w:rPr>
        <w:t xml:space="preserve">I.  </w:t>
      </w:r>
      <w:proofErr w:type="gramStart"/>
      <w:r w:rsidR="007A1AB5" w:rsidRPr="00B472E5">
        <w:rPr>
          <w:rFonts w:ascii="Arial" w:hAnsi="Arial" w:cs="Arial"/>
          <w:sz w:val="20"/>
          <w:szCs w:val="20"/>
        </w:rPr>
        <w:t>Colisão,</w:t>
      </w:r>
      <w:proofErr w:type="gramEnd"/>
      <w:r w:rsidR="007A1AB5" w:rsidRPr="00B472E5">
        <w:rPr>
          <w:rFonts w:ascii="Arial" w:hAnsi="Arial" w:cs="Arial"/>
          <w:sz w:val="20"/>
          <w:szCs w:val="20"/>
        </w:rPr>
        <w:t>abalroamento ou capotagem acidental;</w:t>
      </w:r>
    </w:p>
    <w:p w:rsidR="007A1AB5" w:rsidRPr="00B472E5" w:rsidRDefault="00216842" w:rsidP="00A44F28">
      <w:pPr>
        <w:spacing w:after="240"/>
        <w:ind w:left="567"/>
        <w:jc w:val="both"/>
        <w:rPr>
          <w:rFonts w:ascii="Arial" w:hAnsi="Arial" w:cs="Arial"/>
          <w:sz w:val="20"/>
          <w:szCs w:val="20"/>
        </w:rPr>
      </w:pPr>
      <w:r w:rsidRPr="00B472E5">
        <w:rPr>
          <w:rFonts w:ascii="Arial" w:hAnsi="Arial" w:cs="Arial"/>
          <w:sz w:val="20"/>
          <w:szCs w:val="20"/>
        </w:rPr>
        <w:t>II.</w:t>
      </w:r>
      <w:r w:rsidR="007A1AB5" w:rsidRPr="00B472E5">
        <w:rPr>
          <w:rFonts w:ascii="Arial" w:hAnsi="Arial" w:cs="Arial"/>
          <w:sz w:val="20"/>
          <w:szCs w:val="20"/>
        </w:rPr>
        <w:t xml:space="preserve"> Queda acidental em precipícios ou de pontes;</w:t>
      </w:r>
    </w:p>
    <w:p w:rsidR="00D2752D" w:rsidRPr="00B472E5" w:rsidRDefault="00216842" w:rsidP="00A44F28">
      <w:pPr>
        <w:spacing w:after="240"/>
        <w:ind w:left="567"/>
        <w:jc w:val="both"/>
        <w:rPr>
          <w:rFonts w:ascii="Arial" w:hAnsi="Arial" w:cs="Arial"/>
          <w:b/>
          <w:sz w:val="20"/>
          <w:szCs w:val="20"/>
        </w:rPr>
      </w:pPr>
      <w:r w:rsidRPr="00B472E5">
        <w:rPr>
          <w:rFonts w:ascii="Arial" w:hAnsi="Arial" w:cs="Arial"/>
          <w:b/>
          <w:sz w:val="20"/>
          <w:szCs w:val="20"/>
        </w:rPr>
        <w:t>III</w:t>
      </w:r>
      <w:r w:rsidR="007A1AB5" w:rsidRPr="00B472E5">
        <w:rPr>
          <w:rFonts w:ascii="Arial" w:hAnsi="Arial" w:cs="Arial"/>
          <w:b/>
          <w:sz w:val="20"/>
          <w:szCs w:val="20"/>
        </w:rPr>
        <w:t xml:space="preserve">. </w:t>
      </w:r>
      <w:r w:rsidR="007A1AB5" w:rsidRPr="00B472E5">
        <w:rPr>
          <w:rFonts w:ascii="Arial" w:hAnsi="Arial" w:cs="Arial"/>
          <w:sz w:val="20"/>
          <w:szCs w:val="20"/>
        </w:rPr>
        <w:t>Raio e suas consequências, incêndio ou explosão acidentais</w:t>
      </w:r>
      <w:r w:rsidR="00ED1B52" w:rsidRPr="00B472E5">
        <w:rPr>
          <w:rFonts w:ascii="Arial" w:hAnsi="Arial" w:cs="Arial"/>
          <w:b/>
          <w:sz w:val="20"/>
          <w:szCs w:val="20"/>
        </w:rPr>
        <w:t>;</w:t>
      </w:r>
    </w:p>
    <w:p w:rsidR="00ED1B52" w:rsidRPr="00B472E5" w:rsidRDefault="00ED1B52" w:rsidP="00A44F28">
      <w:pPr>
        <w:spacing w:after="240"/>
        <w:ind w:left="567"/>
        <w:jc w:val="both"/>
        <w:rPr>
          <w:rFonts w:ascii="Arial" w:hAnsi="Arial" w:cs="Arial"/>
          <w:sz w:val="20"/>
          <w:szCs w:val="20"/>
        </w:rPr>
      </w:pPr>
      <w:r w:rsidRPr="00B472E5">
        <w:rPr>
          <w:rFonts w:ascii="Arial" w:hAnsi="Arial" w:cs="Arial"/>
          <w:b/>
          <w:sz w:val="20"/>
          <w:szCs w:val="20"/>
        </w:rPr>
        <w:t>IV.</w:t>
      </w:r>
      <w:r w:rsidRPr="00B472E5">
        <w:rPr>
          <w:rFonts w:ascii="Arial" w:hAnsi="Arial" w:cs="Arial"/>
          <w:sz w:val="20"/>
          <w:szCs w:val="20"/>
        </w:rPr>
        <w:t xml:space="preserve"> Queda acidental sobre o veículo de qualquer agente externo, desde que o agente externo não faça parte integrante do veículo ou não esteja nele fixado;</w:t>
      </w:r>
    </w:p>
    <w:p w:rsidR="00ED1B52" w:rsidRPr="00B472E5" w:rsidRDefault="00ED1B52" w:rsidP="00A44F28">
      <w:pPr>
        <w:spacing w:after="240"/>
        <w:ind w:left="567"/>
        <w:jc w:val="both"/>
        <w:rPr>
          <w:rFonts w:ascii="Arial" w:hAnsi="Arial" w:cs="Arial"/>
          <w:sz w:val="20"/>
          <w:szCs w:val="20"/>
        </w:rPr>
      </w:pPr>
      <w:r w:rsidRPr="00B472E5">
        <w:rPr>
          <w:rFonts w:ascii="Arial" w:hAnsi="Arial" w:cs="Arial"/>
          <w:b/>
          <w:sz w:val="20"/>
          <w:szCs w:val="20"/>
        </w:rPr>
        <w:t>V.</w:t>
      </w:r>
      <w:r w:rsidRPr="00B472E5">
        <w:rPr>
          <w:rFonts w:ascii="Arial" w:hAnsi="Arial" w:cs="Arial"/>
          <w:sz w:val="20"/>
          <w:szCs w:val="20"/>
        </w:rPr>
        <w:t xml:space="preserve"> Queda</w:t>
      </w:r>
      <w:r w:rsidR="00B472E5" w:rsidRPr="00B472E5">
        <w:rPr>
          <w:rFonts w:ascii="Arial" w:hAnsi="Arial" w:cs="Arial"/>
          <w:sz w:val="20"/>
          <w:szCs w:val="20"/>
        </w:rPr>
        <w:t xml:space="preserve">, deslizamento ou vazamento sobre o veículo da carga e/ou objeto por ele transportado, em decorrência de acidente de </w:t>
      </w:r>
      <w:r w:rsidR="0003213E" w:rsidRPr="00B472E5">
        <w:rPr>
          <w:rFonts w:ascii="Arial" w:hAnsi="Arial" w:cs="Arial"/>
          <w:sz w:val="20"/>
          <w:szCs w:val="20"/>
        </w:rPr>
        <w:t>trânsito</w:t>
      </w:r>
      <w:r w:rsidR="00B472E5" w:rsidRPr="00B472E5">
        <w:rPr>
          <w:rFonts w:ascii="Arial" w:hAnsi="Arial" w:cs="Arial"/>
          <w:sz w:val="20"/>
          <w:szCs w:val="20"/>
        </w:rPr>
        <w:t xml:space="preserve"> e não da simples freada;</w:t>
      </w:r>
    </w:p>
    <w:p w:rsidR="00B472E5" w:rsidRPr="00B472E5" w:rsidRDefault="00B472E5" w:rsidP="00A44F28">
      <w:pPr>
        <w:spacing w:after="240"/>
        <w:ind w:left="567"/>
        <w:jc w:val="both"/>
        <w:rPr>
          <w:rFonts w:ascii="Arial" w:hAnsi="Arial" w:cs="Arial"/>
          <w:sz w:val="20"/>
          <w:szCs w:val="20"/>
        </w:rPr>
      </w:pPr>
      <w:r w:rsidRPr="00B472E5">
        <w:rPr>
          <w:rFonts w:ascii="Arial" w:hAnsi="Arial" w:cs="Arial"/>
          <w:b/>
          <w:sz w:val="20"/>
          <w:szCs w:val="20"/>
        </w:rPr>
        <w:t>VI.</w:t>
      </w:r>
      <w:r w:rsidRPr="00B472E5">
        <w:rPr>
          <w:rFonts w:ascii="Arial" w:hAnsi="Arial" w:cs="Arial"/>
          <w:sz w:val="20"/>
          <w:szCs w:val="20"/>
        </w:rPr>
        <w:t xml:space="preserve"> Submersão total ou parcial do veículo em água doce proveniente de enchente ou inundações, inclusive nos casos de veículos guardados no subsolo;</w:t>
      </w:r>
    </w:p>
    <w:p w:rsidR="00B472E5" w:rsidRPr="00B472E5" w:rsidRDefault="00B472E5" w:rsidP="00A44F28">
      <w:pPr>
        <w:spacing w:after="240"/>
        <w:ind w:left="567"/>
        <w:jc w:val="both"/>
        <w:rPr>
          <w:rFonts w:ascii="Arial" w:hAnsi="Arial" w:cs="Arial"/>
          <w:sz w:val="20"/>
          <w:szCs w:val="20"/>
        </w:rPr>
      </w:pPr>
      <w:r w:rsidRPr="00B472E5">
        <w:rPr>
          <w:rFonts w:ascii="Arial" w:hAnsi="Arial" w:cs="Arial"/>
          <w:b/>
          <w:sz w:val="20"/>
          <w:szCs w:val="20"/>
        </w:rPr>
        <w:t>VII.</w:t>
      </w:r>
      <w:r w:rsidRPr="00B472E5">
        <w:rPr>
          <w:rFonts w:ascii="Arial" w:hAnsi="Arial" w:cs="Arial"/>
          <w:sz w:val="20"/>
          <w:szCs w:val="20"/>
        </w:rPr>
        <w:t xml:space="preserve">  Roubo ou furto, total ou parcial do veículo;</w:t>
      </w:r>
    </w:p>
    <w:p w:rsidR="00B472E5" w:rsidRDefault="00B472E5" w:rsidP="00A44F28">
      <w:pPr>
        <w:spacing w:after="240"/>
        <w:ind w:left="567"/>
        <w:jc w:val="both"/>
        <w:rPr>
          <w:rFonts w:ascii="Arial" w:hAnsi="Arial" w:cs="Arial"/>
          <w:sz w:val="20"/>
          <w:szCs w:val="20"/>
        </w:rPr>
      </w:pPr>
      <w:r w:rsidRPr="00B472E5">
        <w:rPr>
          <w:rFonts w:ascii="Arial" w:hAnsi="Arial" w:cs="Arial"/>
          <w:b/>
          <w:sz w:val="20"/>
          <w:szCs w:val="20"/>
        </w:rPr>
        <w:t>VIII.</w:t>
      </w:r>
      <w:r w:rsidRPr="00B472E5">
        <w:rPr>
          <w:rFonts w:ascii="Arial" w:hAnsi="Arial" w:cs="Arial"/>
          <w:sz w:val="20"/>
          <w:szCs w:val="20"/>
        </w:rPr>
        <w:t xml:space="preserve"> Acidente ocorrido durante seu transporte por qualquer me</w:t>
      </w:r>
      <w:r w:rsidR="008C23F6">
        <w:rPr>
          <w:rFonts w:ascii="Arial" w:hAnsi="Arial" w:cs="Arial"/>
          <w:sz w:val="20"/>
          <w:szCs w:val="20"/>
        </w:rPr>
        <w:t>io apropriado;</w:t>
      </w:r>
    </w:p>
    <w:p w:rsidR="008C23F6" w:rsidRDefault="008C23F6" w:rsidP="00A44F28">
      <w:pPr>
        <w:spacing w:after="240"/>
        <w:ind w:left="567"/>
        <w:jc w:val="both"/>
        <w:rPr>
          <w:rFonts w:ascii="Arial" w:hAnsi="Arial" w:cs="Arial"/>
          <w:sz w:val="20"/>
          <w:szCs w:val="20"/>
        </w:rPr>
      </w:pPr>
      <w:r>
        <w:rPr>
          <w:rFonts w:ascii="Arial" w:hAnsi="Arial" w:cs="Arial"/>
          <w:b/>
          <w:sz w:val="20"/>
          <w:szCs w:val="20"/>
        </w:rPr>
        <w:t>IX.</w:t>
      </w:r>
      <w:r>
        <w:rPr>
          <w:rFonts w:ascii="Arial" w:hAnsi="Arial" w:cs="Arial"/>
          <w:sz w:val="20"/>
          <w:szCs w:val="20"/>
        </w:rPr>
        <w:t xml:space="preserve"> Atos danosos praticados por terceiros, exceto se constantes do item “Prejuízos Não Indenizáveis pela Seguradora”;</w:t>
      </w:r>
    </w:p>
    <w:p w:rsidR="008C23F6" w:rsidRDefault="008C23F6" w:rsidP="00A44F28">
      <w:pPr>
        <w:spacing w:after="240"/>
        <w:ind w:left="567"/>
        <w:jc w:val="both"/>
        <w:rPr>
          <w:rFonts w:ascii="Arial" w:hAnsi="Arial" w:cs="Arial"/>
          <w:sz w:val="20"/>
          <w:szCs w:val="20"/>
        </w:rPr>
      </w:pPr>
      <w:proofErr w:type="spellStart"/>
      <w:proofErr w:type="gramStart"/>
      <w:r>
        <w:rPr>
          <w:rFonts w:ascii="Arial" w:hAnsi="Arial" w:cs="Arial"/>
          <w:b/>
          <w:sz w:val="20"/>
          <w:szCs w:val="20"/>
        </w:rPr>
        <w:t>X.</w:t>
      </w:r>
      <w:proofErr w:type="spellEnd"/>
      <w:proofErr w:type="gramEnd"/>
      <w:r w:rsidR="007657D8">
        <w:rPr>
          <w:rFonts w:ascii="Arial" w:hAnsi="Arial" w:cs="Arial"/>
          <w:sz w:val="20"/>
          <w:szCs w:val="20"/>
        </w:rPr>
        <w:t>Despesas</w:t>
      </w:r>
      <w:r>
        <w:rPr>
          <w:rFonts w:ascii="Arial" w:hAnsi="Arial" w:cs="Arial"/>
          <w:sz w:val="20"/>
          <w:szCs w:val="20"/>
        </w:rPr>
        <w:t xml:space="preserve"> necessárias ao socorro e salvamento do veículo em consequência de um dos riscos cobertos;</w:t>
      </w:r>
    </w:p>
    <w:p w:rsidR="008C23F6" w:rsidRDefault="008C23F6" w:rsidP="00A44F28">
      <w:pPr>
        <w:spacing w:after="240"/>
        <w:ind w:left="567"/>
        <w:jc w:val="both"/>
        <w:rPr>
          <w:rFonts w:ascii="Arial" w:hAnsi="Arial" w:cs="Arial"/>
          <w:sz w:val="20"/>
          <w:szCs w:val="20"/>
        </w:rPr>
      </w:pPr>
      <w:r>
        <w:rPr>
          <w:rFonts w:ascii="Arial" w:hAnsi="Arial" w:cs="Arial"/>
          <w:b/>
          <w:sz w:val="20"/>
          <w:szCs w:val="20"/>
        </w:rPr>
        <w:t>XI.</w:t>
      </w:r>
      <w:r>
        <w:rPr>
          <w:rFonts w:ascii="Arial" w:hAnsi="Arial" w:cs="Arial"/>
          <w:sz w:val="20"/>
          <w:szCs w:val="20"/>
        </w:rPr>
        <w:t xml:space="preserve"> Roubo ou furto total exclusivo do rádio, </w:t>
      </w:r>
      <w:proofErr w:type="spellStart"/>
      <w:r>
        <w:rPr>
          <w:rFonts w:ascii="Arial" w:hAnsi="Arial" w:cs="Arial"/>
          <w:sz w:val="20"/>
          <w:szCs w:val="20"/>
        </w:rPr>
        <w:t>toca-cd</w:t>
      </w:r>
      <w:proofErr w:type="spellEnd"/>
      <w:r>
        <w:rPr>
          <w:rFonts w:ascii="Arial" w:hAnsi="Arial" w:cs="Arial"/>
          <w:sz w:val="20"/>
          <w:szCs w:val="20"/>
        </w:rPr>
        <w:t>/</w:t>
      </w:r>
      <w:proofErr w:type="spellStart"/>
      <w:proofErr w:type="gramStart"/>
      <w:r>
        <w:rPr>
          <w:rFonts w:ascii="Arial" w:hAnsi="Arial" w:cs="Arial"/>
          <w:sz w:val="20"/>
          <w:szCs w:val="20"/>
        </w:rPr>
        <w:t>dvd</w:t>
      </w:r>
      <w:proofErr w:type="spellEnd"/>
      <w:proofErr w:type="gramEnd"/>
      <w:r>
        <w:rPr>
          <w:rFonts w:ascii="Arial" w:hAnsi="Arial" w:cs="Arial"/>
          <w:sz w:val="20"/>
          <w:szCs w:val="20"/>
        </w:rPr>
        <w:t xml:space="preserve"> e </w:t>
      </w:r>
      <w:proofErr w:type="spellStart"/>
      <w:r>
        <w:rPr>
          <w:rFonts w:ascii="Arial" w:hAnsi="Arial" w:cs="Arial"/>
          <w:sz w:val="20"/>
          <w:szCs w:val="20"/>
        </w:rPr>
        <w:t>tacógrafo</w:t>
      </w:r>
      <w:proofErr w:type="spellEnd"/>
      <w:r>
        <w:rPr>
          <w:rFonts w:ascii="Arial" w:hAnsi="Arial" w:cs="Arial"/>
          <w:sz w:val="20"/>
          <w:szCs w:val="20"/>
        </w:rPr>
        <w:t>, desde que façam parte do modelo original do veículo, com aplicação da franquia estipulada da apólice para o veículo.</w:t>
      </w:r>
    </w:p>
    <w:p w:rsidR="002C7134" w:rsidRPr="006E62A1" w:rsidRDefault="00B332A6"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lastRenderedPageBreak/>
        <w:t>JUSTIFICATIVA DA QUANTIDADE</w:t>
      </w:r>
    </w:p>
    <w:p w:rsidR="002C7134" w:rsidRDefault="002C7134" w:rsidP="002C7134">
      <w:pPr>
        <w:ind w:left="567"/>
        <w:jc w:val="both"/>
        <w:rPr>
          <w:rFonts w:ascii="Arial" w:hAnsi="Arial" w:cs="Arial"/>
          <w:sz w:val="20"/>
          <w:szCs w:val="20"/>
        </w:rPr>
      </w:pPr>
    </w:p>
    <w:p w:rsidR="002026BB" w:rsidRDefault="002C7134" w:rsidP="002C7134">
      <w:pPr>
        <w:spacing w:after="240"/>
        <w:jc w:val="both"/>
        <w:rPr>
          <w:rFonts w:ascii="Arial" w:hAnsi="Arial" w:cs="Arial"/>
          <w:sz w:val="20"/>
          <w:szCs w:val="20"/>
        </w:rPr>
      </w:pPr>
      <w:r>
        <w:rPr>
          <w:rFonts w:ascii="Arial" w:hAnsi="Arial" w:cs="Arial"/>
          <w:sz w:val="20"/>
          <w:szCs w:val="20"/>
        </w:rPr>
        <w:t>6.1</w:t>
      </w:r>
      <w:r>
        <w:rPr>
          <w:rFonts w:ascii="Arial" w:hAnsi="Arial" w:cs="Arial"/>
          <w:sz w:val="20"/>
          <w:szCs w:val="20"/>
        </w:rPr>
        <w:tab/>
        <w:t xml:space="preserve">A quantidade prevista para esta contratação foi estipulada de acordo com os veículos </w:t>
      </w:r>
      <w:r w:rsidR="00B332A6">
        <w:rPr>
          <w:rFonts w:ascii="Arial" w:hAnsi="Arial" w:cs="Arial"/>
          <w:sz w:val="20"/>
          <w:szCs w:val="20"/>
        </w:rPr>
        <w:t xml:space="preserve">pertencentes </w:t>
      </w:r>
      <w:proofErr w:type="gramStart"/>
      <w:r w:rsidR="00B332A6">
        <w:rPr>
          <w:rFonts w:ascii="Arial" w:hAnsi="Arial" w:cs="Arial"/>
          <w:sz w:val="20"/>
          <w:szCs w:val="20"/>
        </w:rPr>
        <w:t>a</w:t>
      </w:r>
      <w:proofErr w:type="gramEnd"/>
      <w:r w:rsidR="00B332A6">
        <w:rPr>
          <w:rFonts w:ascii="Arial" w:hAnsi="Arial" w:cs="Arial"/>
          <w:sz w:val="20"/>
          <w:szCs w:val="20"/>
        </w:rPr>
        <w:t xml:space="preserve"> frota própria (todos elencados no </w:t>
      </w:r>
      <w:r w:rsidR="00B332A6" w:rsidRPr="00B332A6">
        <w:rPr>
          <w:rFonts w:ascii="Arial" w:hAnsi="Arial" w:cs="Arial"/>
          <w:b/>
          <w:sz w:val="20"/>
          <w:szCs w:val="20"/>
        </w:rPr>
        <w:t>item 1.1</w:t>
      </w:r>
      <w:r w:rsidR="00B332A6">
        <w:rPr>
          <w:rFonts w:ascii="Arial" w:hAnsi="Arial" w:cs="Arial"/>
          <w:sz w:val="20"/>
          <w:szCs w:val="20"/>
        </w:rPr>
        <w:t xml:space="preserve">) e que são destinados para o </w:t>
      </w:r>
      <w:r w:rsidR="004B6118">
        <w:rPr>
          <w:rFonts w:ascii="Arial" w:hAnsi="Arial" w:cs="Arial"/>
          <w:sz w:val="20"/>
          <w:szCs w:val="20"/>
        </w:rPr>
        <w:t xml:space="preserve">atendimento da administração </w:t>
      </w:r>
      <w:r w:rsidR="00B332A6">
        <w:rPr>
          <w:rFonts w:ascii="Arial" w:hAnsi="Arial" w:cs="Arial"/>
          <w:sz w:val="20"/>
          <w:szCs w:val="20"/>
        </w:rPr>
        <w:t>da Contratante.</w:t>
      </w:r>
    </w:p>
    <w:p w:rsidR="002026BB" w:rsidRPr="002026BB" w:rsidRDefault="002026BB" w:rsidP="00A57A5F">
      <w:pPr>
        <w:pStyle w:val="PargrafodaLista"/>
        <w:numPr>
          <w:ilvl w:val="0"/>
          <w:numId w:val="2"/>
        </w:numPr>
        <w:pBdr>
          <w:top w:val="single" w:sz="4" w:space="1" w:color="auto"/>
          <w:left w:val="single" w:sz="4" w:space="2" w:color="auto"/>
          <w:bottom w:val="single" w:sz="4" w:space="1" w:color="auto"/>
          <w:right w:val="single" w:sz="4" w:space="4" w:color="auto"/>
        </w:pBdr>
        <w:shd w:val="clear" w:color="auto" w:fill="E6E6E6"/>
        <w:jc w:val="center"/>
        <w:rPr>
          <w:rFonts w:ascii="Arial" w:hAnsi="Arial" w:cs="Arial"/>
          <w:b/>
          <w:sz w:val="20"/>
          <w:szCs w:val="20"/>
        </w:rPr>
      </w:pPr>
      <w:r w:rsidRPr="002026BB">
        <w:rPr>
          <w:rFonts w:ascii="Arial" w:hAnsi="Arial" w:cs="Arial"/>
          <w:b/>
          <w:sz w:val="20"/>
          <w:szCs w:val="20"/>
        </w:rPr>
        <w:t>DAS CON</w:t>
      </w:r>
      <w:r w:rsidR="00136895">
        <w:rPr>
          <w:rFonts w:ascii="Arial" w:hAnsi="Arial" w:cs="Arial"/>
          <w:b/>
          <w:sz w:val="20"/>
          <w:szCs w:val="20"/>
        </w:rPr>
        <w:t>DIÇÕES DE RECEBIMENTO DO OBJETO</w:t>
      </w:r>
    </w:p>
    <w:p w:rsidR="002026BB" w:rsidRDefault="002026BB" w:rsidP="002026BB">
      <w:pPr>
        <w:ind w:left="360"/>
        <w:jc w:val="both"/>
      </w:pPr>
    </w:p>
    <w:p w:rsidR="002026BB" w:rsidRDefault="002026BB" w:rsidP="00A57A5F">
      <w:pPr>
        <w:pStyle w:val="PargrafodaLista"/>
        <w:numPr>
          <w:ilvl w:val="1"/>
          <w:numId w:val="2"/>
        </w:numPr>
        <w:jc w:val="both"/>
        <w:rPr>
          <w:rFonts w:ascii="Arial" w:hAnsi="Arial" w:cs="Arial"/>
          <w:sz w:val="20"/>
          <w:szCs w:val="20"/>
        </w:rPr>
      </w:pPr>
      <w:r w:rsidRPr="00A060A7">
        <w:rPr>
          <w:rFonts w:ascii="Arial" w:hAnsi="Arial" w:cs="Arial"/>
          <w:sz w:val="20"/>
          <w:szCs w:val="20"/>
        </w:rPr>
        <w:t>O objeto da presente licitação será recebido das seguintes formas:</w:t>
      </w:r>
    </w:p>
    <w:p w:rsidR="002026BB" w:rsidRDefault="002026BB" w:rsidP="002026BB">
      <w:pPr>
        <w:pStyle w:val="PargrafodaLista"/>
        <w:ind w:left="0"/>
        <w:jc w:val="both"/>
        <w:rPr>
          <w:rFonts w:ascii="Arial" w:hAnsi="Arial" w:cs="Arial"/>
          <w:sz w:val="20"/>
          <w:szCs w:val="20"/>
        </w:rPr>
      </w:pPr>
    </w:p>
    <w:p w:rsidR="002026BB" w:rsidRDefault="002026BB" w:rsidP="00A57A5F">
      <w:pPr>
        <w:pStyle w:val="PargrafodaLista"/>
        <w:numPr>
          <w:ilvl w:val="2"/>
          <w:numId w:val="2"/>
        </w:numPr>
        <w:ind w:left="709"/>
        <w:jc w:val="both"/>
        <w:rPr>
          <w:rFonts w:ascii="Arial" w:hAnsi="Arial" w:cs="Arial"/>
          <w:sz w:val="20"/>
          <w:szCs w:val="20"/>
        </w:rPr>
      </w:pPr>
      <w:r w:rsidRPr="00A060A7">
        <w:rPr>
          <w:rFonts w:ascii="Arial" w:hAnsi="Arial" w:cs="Arial"/>
          <w:sz w:val="20"/>
          <w:szCs w:val="20"/>
        </w:rPr>
        <w:t>Provisória, mediante termo circunstanciado, imediatamente após a apresentação da apólice, para efeito de posterior verificação de sua conformidade;</w:t>
      </w:r>
    </w:p>
    <w:p w:rsidR="002026BB" w:rsidRDefault="002026BB" w:rsidP="002026BB">
      <w:pPr>
        <w:pStyle w:val="PargrafodaLista"/>
        <w:ind w:left="1288"/>
        <w:jc w:val="both"/>
        <w:rPr>
          <w:rFonts w:ascii="Arial" w:hAnsi="Arial" w:cs="Arial"/>
          <w:sz w:val="20"/>
          <w:szCs w:val="20"/>
        </w:rPr>
      </w:pPr>
    </w:p>
    <w:p w:rsidR="002026BB" w:rsidRDefault="002026BB" w:rsidP="00A57A5F">
      <w:pPr>
        <w:pStyle w:val="PargrafodaLista"/>
        <w:numPr>
          <w:ilvl w:val="2"/>
          <w:numId w:val="2"/>
        </w:numPr>
        <w:ind w:firstLine="142"/>
        <w:jc w:val="both"/>
        <w:rPr>
          <w:rFonts w:ascii="Arial" w:hAnsi="Arial" w:cs="Arial"/>
          <w:sz w:val="20"/>
          <w:szCs w:val="20"/>
        </w:rPr>
      </w:pPr>
      <w:r w:rsidRPr="00A060A7">
        <w:rPr>
          <w:rFonts w:ascii="Arial" w:hAnsi="Arial" w:cs="Arial"/>
          <w:sz w:val="20"/>
          <w:szCs w:val="20"/>
        </w:rPr>
        <w:t xml:space="preserve">Definitiva, </w:t>
      </w:r>
      <w:r>
        <w:rPr>
          <w:rFonts w:ascii="Arial" w:hAnsi="Arial" w:cs="Arial"/>
          <w:sz w:val="20"/>
          <w:szCs w:val="20"/>
        </w:rPr>
        <w:t>se dará com o término da vigência do contrato.</w:t>
      </w:r>
    </w:p>
    <w:p w:rsidR="002026BB" w:rsidRPr="00C01C14" w:rsidRDefault="002026BB" w:rsidP="002026BB">
      <w:pPr>
        <w:jc w:val="both"/>
        <w:rPr>
          <w:rFonts w:ascii="Arial" w:hAnsi="Arial" w:cs="Arial"/>
          <w:sz w:val="20"/>
          <w:szCs w:val="20"/>
        </w:rPr>
      </w:pPr>
    </w:p>
    <w:p w:rsidR="002026BB" w:rsidRDefault="002026BB" w:rsidP="00A57A5F">
      <w:pPr>
        <w:pStyle w:val="PargrafodaLista"/>
        <w:numPr>
          <w:ilvl w:val="1"/>
          <w:numId w:val="2"/>
        </w:numPr>
        <w:jc w:val="both"/>
        <w:rPr>
          <w:rFonts w:ascii="Arial" w:hAnsi="Arial" w:cs="Arial"/>
          <w:sz w:val="20"/>
          <w:szCs w:val="20"/>
        </w:rPr>
      </w:pPr>
      <w:r w:rsidRPr="00A060A7">
        <w:rPr>
          <w:rFonts w:ascii="Arial" w:hAnsi="Arial" w:cs="Arial"/>
          <w:sz w:val="20"/>
          <w:szCs w:val="20"/>
        </w:rPr>
        <w:t>O recebimento provisório ou definitivo não exclui a responsabilidade civil pela solidez e segurança dos serviços prestados, nem a ético-profissional pela perfeita execução contratual, dentro dos limites estabelecidos pela lei.</w:t>
      </w:r>
    </w:p>
    <w:p w:rsidR="002026BB" w:rsidRPr="00A060A7" w:rsidRDefault="002026BB" w:rsidP="002026BB">
      <w:pPr>
        <w:pStyle w:val="PargrafodaLista"/>
        <w:ind w:left="0"/>
        <w:jc w:val="both"/>
        <w:rPr>
          <w:rFonts w:ascii="Arial" w:hAnsi="Arial" w:cs="Arial"/>
          <w:sz w:val="20"/>
          <w:szCs w:val="20"/>
        </w:rPr>
      </w:pPr>
    </w:p>
    <w:p w:rsidR="002026BB" w:rsidRPr="002026BB" w:rsidRDefault="002026BB" w:rsidP="00A57A5F">
      <w:pPr>
        <w:pStyle w:val="PargrafodaLista"/>
        <w:numPr>
          <w:ilvl w:val="0"/>
          <w:numId w:val="2"/>
        </w:numPr>
        <w:pBdr>
          <w:top w:val="single" w:sz="4" w:space="1" w:color="auto"/>
          <w:left w:val="single" w:sz="4" w:space="7" w:color="auto"/>
          <w:bottom w:val="single" w:sz="4" w:space="1" w:color="auto"/>
          <w:right w:val="single" w:sz="4" w:space="4" w:color="auto"/>
        </w:pBdr>
        <w:shd w:val="clear" w:color="auto" w:fill="E6E6E6"/>
        <w:tabs>
          <w:tab w:val="left" w:pos="1740"/>
        </w:tabs>
        <w:spacing w:after="240"/>
        <w:jc w:val="center"/>
        <w:rPr>
          <w:rFonts w:ascii="Arial" w:hAnsi="Arial" w:cs="Arial"/>
          <w:sz w:val="20"/>
          <w:szCs w:val="20"/>
        </w:rPr>
      </w:pPr>
      <w:r>
        <w:rPr>
          <w:rFonts w:ascii="Arial" w:hAnsi="Arial" w:cs="Arial"/>
          <w:b/>
          <w:sz w:val="20"/>
          <w:szCs w:val="20"/>
        </w:rPr>
        <w:t>PRAZO DA CONTRATAÇÃO</w:t>
      </w:r>
    </w:p>
    <w:p w:rsidR="00A22A98" w:rsidRPr="00A22A98" w:rsidRDefault="00A22A98" w:rsidP="00A22A98">
      <w:pPr>
        <w:pBdr>
          <w:top w:val="nil"/>
          <w:left w:val="nil"/>
          <w:bottom w:val="nil"/>
          <w:right w:val="nil"/>
          <w:between w:val="nil"/>
        </w:pBdr>
        <w:suppressAutoHyphens/>
        <w:spacing w:before="240"/>
        <w:jc w:val="both"/>
        <w:textDirection w:val="btLr"/>
        <w:textAlignment w:val="top"/>
        <w:outlineLvl w:val="0"/>
        <w:rPr>
          <w:rFonts w:ascii="Arial" w:eastAsia="Arial" w:hAnsi="Arial" w:cs="Arial"/>
          <w:color w:val="000000"/>
          <w:sz w:val="20"/>
          <w:szCs w:val="20"/>
        </w:rPr>
      </w:pPr>
      <w:r w:rsidRPr="00A22A98">
        <w:rPr>
          <w:rFonts w:ascii="Arial" w:hAnsi="Arial" w:cs="Arial"/>
          <w:sz w:val="20"/>
          <w:szCs w:val="20"/>
        </w:rPr>
        <w:t>8.1</w:t>
      </w:r>
      <w:r w:rsidRPr="00A22A98">
        <w:rPr>
          <w:rFonts w:ascii="Arial" w:hAnsi="Arial" w:cs="Arial"/>
          <w:sz w:val="20"/>
          <w:szCs w:val="20"/>
        </w:rPr>
        <w:tab/>
      </w:r>
      <w:r w:rsidRPr="00A22A98">
        <w:rPr>
          <w:rFonts w:ascii="Arial" w:eastAsia="Arial" w:hAnsi="Arial" w:cs="Arial"/>
          <w:color w:val="000000"/>
          <w:sz w:val="20"/>
          <w:szCs w:val="20"/>
        </w:rPr>
        <w:t>A contratação objeto deste termo de referência se dará pelo prazo de 12 (doze) meses, podendo ser prorrogado a critério da Administração, na forma prevista em lei.</w:t>
      </w:r>
    </w:p>
    <w:p w:rsidR="002026BB" w:rsidRDefault="002026BB" w:rsidP="00A22A98">
      <w:pPr>
        <w:jc w:val="both"/>
        <w:rPr>
          <w:rFonts w:ascii="Arial" w:hAnsi="Arial" w:cs="Arial"/>
          <w:sz w:val="20"/>
          <w:szCs w:val="20"/>
        </w:rPr>
      </w:pPr>
      <w:r>
        <w:rPr>
          <w:rFonts w:ascii="Arial" w:hAnsi="Arial" w:cs="Arial"/>
          <w:sz w:val="20"/>
          <w:szCs w:val="20"/>
        </w:rPr>
        <w:tab/>
      </w:r>
    </w:p>
    <w:p w:rsidR="0024769A" w:rsidRPr="006E62A1" w:rsidRDefault="0024769A" w:rsidP="00A57A5F">
      <w:pPr>
        <w:numPr>
          <w:ilvl w:val="0"/>
          <w:numId w:val="2"/>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DEFINIÇÃO</w:t>
      </w:r>
    </w:p>
    <w:p w:rsidR="0024769A" w:rsidRDefault="0024769A" w:rsidP="00A22A98">
      <w:pPr>
        <w:jc w:val="both"/>
        <w:rPr>
          <w:rFonts w:ascii="Arial" w:hAnsi="Arial" w:cs="Arial"/>
          <w:sz w:val="20"/>
          <w:szCs w:val="20"/>
        </w:rPr>
      </w:pPr>
    </w:p>
    <w:p w:rsidR="0024769A" w:rsidRPr="000F3DF1" w:rsidRDefault="000F3DF1" w:rsidP="00A22A98">
      <w:pPr>
        <w:jc w:val="both"/>
        <w:rPr>
          <w:rFonts w:ascii="Arial" w:hAnsi="Arial" w:cs="Arial"/>
          <w:sz w:val="20"/>
          <w:szCs w:val="20"/>
        </w:rPr>
      </w:pPr>
      <w:r>
        <w:rPr>
          <w:rFonts w:ascii="Arial" w:hAnsi="Arial" w:cs="Arial"/>
          <w:sz w:val="20"/>
          <w:szCs w:val="20"/>
        </w:rPr>
        <w:t>9.1</w:t>
      </w:r>
      <w:r>
        <w:rPr>
          <w:rFonts w:ascii="Arial" w:hAnsi="Arial" w:cs="Arial"/>
          <w:sz w:val="20"/>
          <w:szCs w:val="20"/>
        </w:rPr>
        <w:tab/>
      </w:r>
      <w:r w:rsidR="00A55087">
        <w:rPr>
          <w:rFonts w:ascii="Arial" w:hAnsi="Arial" w:cs="Arial"/>
          <w:sz w:val="20"/>
          <w:szCs w:val="20"/>
        </w:rPr>
        <w:t>A</w:t>
      </w:r>
      <w:r w:rsidRPr="000F3DF1">
        <w:rPr>
          <w:rFonts w:ascii="Arial" w:hAnsi="Arial" w:cs="Arial"/>
          <w:sz w:val="20"/>
          <w:szCs w:val="20"/>
        </w:rPr>
        <w:t xml:space="preserve"> contratação de pessoa jurídica para segurar a frota de veículos </w:t>
      </w:r>
      <w:r w:rsidR="004B6118">
        <w:rPr>
          <w:rFonts w:ascii="Arial" w:hAnsi="Arial" w:cs="Arial"/>
          <w:sz w:val="20"/>
          <w:szCs w:val="20"/>
        </w:rPr>
        <w:t>da Câmara Municipal</w:t>
      </w:r>
      <w:r w:rsidRPr="000F3DF1">
        <w:rPr>
          <w:rFonts w:ascii="Arial" w:hAnsi="Arial" w:cs="Arial"/>
          <w:sz w:val="20"/>
          <w:szCs w:val="20"/>
        </w:rPr>
        <w:t xml:space="preserve"> com cobertura total contra danos materiais resultantes de sinistro, roubo ou furto tentados e qualificados, colisão, incêndio, danos causados pela natureza e a terceiros, incluindo assistência 24h (vinte e quatro horas), 07 (sete) dias por semana e em todo território nacional com reboque ou transporte do veículo segurado, em caso de acidente, pane mecânica ou elétrica, conforme detalhamento a seguir:</w:t>
      </w:r>
    </w:p>
    <w:p w:rsidR="0024769A" w:rsidRDefault="0024769A" w:rsidP="00A22A98">
      <w:pPr>
        <w:jc w:val="both"/>
        <w:rPr>
          <w:rFonts w:ascii="Arial" w:hAnsi="Arial" w:cs="Arial"/>
          <w:sz w:val="20"/>
          <w:szCs w:val="20"/>
        </w:rPr>
      </w:pPr>
    </w:p>
    <w:p w:rsidR="00A55087" w:rsidRDefault="00A55087" w:rsidP="00A22A98">
      <w:pPr>
        <w:jc w:val="both"/>
        <w:rPr>
          <w:rFonts w:ascii="Arial" w:hAnsi="Arial" w:cs="Arial"/>
          <w:sz w:val="20"/>
          <w:szCs w:val="20"/>
        </w:rPr>
      </w:pPr>
    </w:p>
    <w:p w:rsidR="00A55087" w:rsidRDefault="00A55087" w:rsidP="00A0670E">
      <w:pPr>
        <w:jc w:val="both"/>
        <w:rPr>
          <w:rFonts w:ascii="Arial" w:hAnsi="Arial" w:cs="Arial"/>
          <w:b/>
          <w:sz w:val="20"/>
          <w:szCs w:val="20"/>
        </w:rPr>
      </w:pPr>
      <w:r>
        <w:rPr>
          <w:rFonts w:ascii="Arial" w:hAnsi="Arial" w:cs="Arial"/>
          <w:sz w:val="20"/>
          <w:szCs w:val="20"/>
        </w:rPr>
        <w:t>9.1.1</w:t>
      </w:r>
      <w:r w:rsidR="002D0282">
        <w:rPr>
          <w:rFonts w:ascii="Arial" w:hAnsi="Arial" w:cs="Arial"/>
          <w:sz w:val="20"/>
          <w:szCs w:val="20"/>
        </w:rPr>
        <w:tab/>
      </w:r>
      <w:r w:rsidR="00144EEB" w:rsidRPr="00144EEB">
        <w:rPr>
          <w:rFonts w:ascii="Arial" w:hAnsi="Arial" w:cs="Arial"/>
          <w:b/>
          <w:sz w:val="20"/>
          <w:szCs w:val="20"/>
        </w:rPr>
        <w:t>DA</w:t>
      </w:r>
      <w:r>
        <w:rPr>
          <w:rFonts w:ascii="Arial" w:hAnsi="Arial" w:cs="Arial"/>
          <w:b/>
          <w:sz w:val="20"/>
          <w:szCs w:val="20"/>
        </w:rPr>
        <w:t>COBERTURA:</w:t>
      </w:r>
    </w:p>
    <w:p w:rsidR="00A55087" w:rsidRDefault="00A55087" w:rsidP="00A55087">
      <w:pPr>
        <w:ind w:firstLine="708"/>
        <w:jc w:val="both"/>
        <w:rPr>
          <w:rFonts w:ascii="Arial" w:hAnsi="Arial" w:cs="Arial"/>
          <w:b/>
          <w:sz w:val="20"/>
          <w:szCs w:val="20"/>
        </w:rPr>
      </w:pPr>
    </w:p>
    <w:p w:rsidR="00A0670E" w:rsidRPr="002D0282" w:rsidRDefault="002D0282" w:rsidP="000055FA">
      <w:pPr>
        <w:ind w:left="708"/>
        <w:jc w:val="both"/>
        <w:rPr>
          <w:rFonts w:ascii="Arial" w:hAnsi="Arial" w:cs="Arial"/>
          <w:sz w:val="20"/>
          <w:szCs w:val="20"/>
          <w:lang w:eastAsia="ar-SA"/>
        </w:rPr>
      </w:pPr>
      <w:r w:rsidRPr="002D0282">
        <w:rPr>
          <w:rFonts w:ascii="Arial" w:hAnsi="Arial" w:cs="Arial"/>
          <w:sz w:val="20"/>
          <w:szCs w:val="20"/>
        </w:rPr>
        <w:t xml:space="preserve">9.1.1.1 </w:t>
      </w:r>
      <w:r w:rsidRPr="002D0282">
        <w:rPr>
          <w:rFonts w:ascii="Arial" w:hAnsi="Arial" w:cs="Arial"/>
          <w:sz w:val="20"/>
          <w:szCs w:val="20"/>
        </w:rPr>
        <w:tab/>
        <w:t>A seguradora deverá cobrir todos os riscos derivados da circulação dos veículos segurados, as despesas indispensáveis ao salvamento e transporte dos veículos até oficina indicada pela Contratante, e as indenizações e prestações de serviços correspondentes a cada uma das coberturas do seguro, conforme descrito abaixo:</w:t>
      </w:r>
    </w:p>
    <w:p w:rsidR="002D0282" w:rsidRDefault="002D0282" w:rsidP="00A0670E">
      <w:pPr>
        <w:jc w:val="both"/>
        <w:rPr>
          <w:rFonts w:ascii="Arial" w:hAnsi="Arial" w:cs="Arial"/>
          <w:sz w:val="20"/>
          <w:szCs w:val="20"/>
          <w:lang w:eastAsia="ar-SA"/>
        </w:rPr>
      </w:pPr>
    </w:p>
    <w:p w:rsidR="000B4F1A" w:rsidRDefault="000B4F1A" w:rsidP="00A0670E">
      <w:pPr>
        <w:jc w:val="both"/>
        <w:rPr>
          <w:rFonts w:ascii="Arial" w:hAnsi="Arial" w:cs="Arial"/>
          <w:sz w:val="20"/>
          <w:szCs w:val="20"/>
          <w:lang w:eastAsia="ar-SA"/>
        </w:rPr>
      </w:pPr>
    </w:p>
    <w:p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Casco</w:t>
      </w:r>
    </w:p>
    <w:p w:rsidR="00A0670E" w:rsidRDefault="00A0670E" w:rsidP="00A0670E">
      <w:pPr>
        <w:jc w:val="both"/>
        <w:rPr>
          <w:rFonts w:ascii="Arial" w:hAnsi="Arial" w:cs="Arial"/>
          <w:sz w:val="20"/>
          <w:szCs w:val="20"/>
          <w:lang w:eastAsia="ar-SA"/>
        </w:rPr>
      </w:pPr>
    </w:p>
    <w:p w:rsidR="00A55087" w:rsidRDefault="003C665F" w:rsidP="000055FA">
      <w:pPr>
        <w:ind w:left="708"/>
        <w:jc w:val="both"/>
        <w:rPr>
          <w:rFonts w:ascii="Arial" w:hAnsi="Arial" w:cs="Arial"/>
          <w:sz w:val="20"/>
          <w:szCs w:val="20"/>
          <w:lang w:eastAsia="ar-SA"/>
        </w:rPr>
      </w:pPr>
      <w:r>
        <w:rPr>
          <w:rFonts w:ascii="Arial" w:hAnsi="Arial" w:cs="Arial"/>
          <w:sz w:val="20"/>
          <w:szCs w:val="20"/>
          <w:lang w:eastAsia="ar-SA"/>
        </w:rPr>
        <w:t>a)</w:t>
      </w:r>
      <w:r w:rsidR="00A55087">
        <w:rPr>
          <w:rFonts w:ascii="Arial" w:hAnsi="Arial" w:cs="Arial"/>
          <w:sz w:val="20"/>
          <w:szCs w:val="20"/>
          <w:lang w:eastAsia="ar-SA"/>
        </w:rPr>
        <w:t xml:space="preserve"> Valor de mercado referenciado atribuído a cada veículo pela tabela FIPE, utilizando o percentual de 100% da mesma, na data da liquidação do sinistro nos eventos de perda parcial por colisão, Incêndio, Roubo ou Furto.</w:t>
      </w:r>
    </w:p>
    <w:p w:rsidR="00A55087" w:rsidRDefault="00A55087" w:rsidP="00A0670E">
      <w:pPr>
        <w:jc w:val="both"/>
        <w:rPr>
          <w:rFonts w:ascii="Arial" w:hAnsi="Arial" w:cs="Arial"/>
          <w:sz w:val="20"/>
          <w:szCs w:val="20"/>
          <w:lang w:eastAsia="ar-SA"/>
        </w:rPr>
      </w:pPr>
    </w:p>
    <w:p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Franquia</w:t>
      </w:r>
    </w:p>
    <w:p w:rsidR="00A55087" w:rsidRDefault="00A55087" w:rsidP="00A0670E">
      <w:pPr>
        <w:jc w:val="both"/>
        <w:rPr>
          <w:rFonts w:ascii="Arial" w:hAnsi="Arial" w:cs="Arial"/>
          <w:sz w:val="20"/>
          <w:szCs w:val="20"/>
          <w:lang w:eastAsia="ar-SA"/>
        </w:rPr>
      </w:pPr>
    </w:p>
    <w:p w:rsidR="00A55087" w:rsidRDefault="003C665F" w:rsidP="000055FA">
      <w:pPr>
        <w:ind w:firstLine="708"/>
        <w:jc w:val="both"/>
        <w:rPr>
          <w:rFonts w:ascii="Arial" w:hAnsi="Arial" w:cs="Arial"/>
          <w:sz w:val="20"/>
          <w:szCs w:val="20"/>
          <w:lang w:eastAsia="ar-SA"/>
        </w:rPr>
      </w:pPr>
      <w:r>
        <w:rPr>
          <w:rFonts w:ascii="Arial" w:hAnsi="Arial" w:cs="Arial"/>
          <w:sz w:val="20"/>
          <w:szCs w:val="20"/>
          <w:lang w:eastAsia="ar-SA"/>
        </w:rPr>
        <w:t>a)</w:t>
      </w:r>
      <w:r w:rsidR="00A55087">
        <w:rPr>
          <w:rFonts w:ascii="Arial" w:hAnsi="Arial" w:cs="Arial"/>
          <w:sz w:val="20"/>
          <w:szCs w:val="20"/>
          <w:lang w:eastAsia="ar-SA"/>
        </w:rPr>
        <w:t xml:space="preserve"> </w:t>
      </w:r>
      <w:r w:rsidR="00B53D65">
        <w:rPr>
          <w:rFonts w:ascii="Arial" w:hAnsi="Arial" w:cs="Arial"/>
          <w:sz w:val="20"/>
          <w:szCs w:val="20"/>
          <w:lang w:eastAsia="ar-SA"/>
        </w:rPr>
        <w:t>Reduzida</w:t>
      </w:r>
      <w:r w:rsidR="00A55087">
        <w:rPr>
          <w:rFonts w:ascii="Arial" w:hAnsi="Arial" w:cs="Arial"/>
          <w:sz w:val="20"/>
          <w:szCs w:val="20"/>
          <w:lang w:eastAsia="ar-SA"/>
        </w:rPr>
        <w:t>.</w:t>
      </w:r>
    </w:p>
    <w:p w:rsidR="00A55087" w:rsidRDefault="00A55087" w:rsidP="00A0670E">
      <w:pPr>
        <w:jc w:val="both"/>
        <w:rPr>
          <w:rFonts w:ascii="Arial" w:hAnsi="Arial" w:cs="Arial"/>
          <w:sz w:val="20"/>
          <w:szCs w:val="20"/>
          <w:lang w:eastAsia="ar-SA"/>
        </w:rPr>
      </w:pPr>
    </w:p>
    <w:p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Responsabilidade Civil Facultativa por veículo segurado:</w:t>
      </w:r>
    </w:p>
    <w:p w:rsidR="00A55087" w:rsidRPr="007C45D8" w:rsidRDefault="00A55087" w:rsidP="00A0670E">
      <w:pPr>
        <w:jc w:val="both"/>
        <w:rPr>
          <w:rFonts w:ascii="Arial" w:hAnsi="Arial" w:cs="Arial"/>
          <w:b/>
          <w:sz w:val="20"/>
          <w:szCs w:val="20"/>
          <w:lang w:eastAsia="ar-SA"/>
        </w:rPr>
      </w:pPr>
    </w:p>
    <w:p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a)</w:t>
      </w:r>
      <w:r w:rsidR="00A55087" w:rsidRPr="00B138B3">
        <w:rPr>
          <w:rFonts w:ascii="Arial" w:hAnsi="Arial" w:cs="Arial"/>
          <w:color w:val="000000" w:themeColor="text1"/>
          <w:sz w:val="20"/>
          <w:szCs w:val="20"/>
          <w:lang w:eastAsia="ar-SA"/>
        </w:rPr>
        <w:t xml:space="preserve"> Dano</w:t>
      </w:r>
      <w:r w:rsidR="00744219" w:rsidRPr="00B138B3">
        <w:rPr>
          <w:rFonts w:ascii="Arial" w:hAnsi="Arial" w:cs="Arial"/>
          <w:color w:val="000000" w:themeColor="text1"/>
          <w:sz w:val="20"/>
          <w:szCs w:val="20"/>
          <w:lang w:eastAsia="ar-SA"/>
        </w:rPr>
        <w:t>s materiais a terceiros – R$ 500</w:t>
      </w:r>
      <w:r w:rsidR="00A55087" w:rsidRPr="00B138B3">
        <w:rPr>
          <w:rFonts w:ascii="Arial" w:hAnsi="Arial" w:cs="Arial"/>
          <w:color w:val="000000" w:themeColor="text1"/>
          <w:sz w:val="20"/>
          <w:szCs w:val="20"/>
          <w:lang w:eastAsia="ar-SA"/>
        </w:rPr>
        <w:t>.000,00</w:t>
      </w:r>
    </w:p>
    <w:p w:rsidR="00A55087" w:rsidRPr="00CD23B9" w:rsidRDefault="00A55087" w:rsidP="00A0670E">
      <w:pPr>
        <w:jc w:val="both"/>
        <w:rPr>
          <w:rFonts w:ascii="Arial" w:hAnsi="Arial" w:cs="Arial"/>
          <w:color w:val="FF0000"/>
          <w:sz w:val="20"/>
          <w:szCs w:val="20"/>
          <w:lang w:eastAsia="ar-SA"/>
        </w:rPr>
      </w:pPr>
    </w:p>
    <w:p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b)</w:t>
      </w:r>
      <w:r w:rsidR="00A55087" w:rsidRPr="00B138B3">
        <w:rPr>
          <w:rFonts w:ascii="Arial" w:hAnsi="Arial" w:cs="Arial"/>
          <w:color w:val="000000" w:themeColor="text1"/>
          <w:sz w:val="20"/>
          <w:szCs w:val="20"/>
          <w:lang w:eastAsia="ar-SA"/>
        </w:rPr>
        <w:t xml:space="preserve"> Dan</w:t>
      </w:r>
      <w:r w:rsidR="000952EA" w:rsidRPr="00B138B3">
        <w:rPr>
          <w:rFonts w:ascii="Arial" w:hAnsi="Arial" w:cs="Arial"/>
          <w:color w:val="000000" w:themeColor="text1"/>
          <w:sz w:val="20"/>
          <w:szCs w:val="20"/>
          <w:lang w:eastAsia="ar-SA"/>
        </w:rPr>
        <w:t>os corporais</w:t>
      </w:r>
      <w:r w:rsidR="00744219" w:rsidRPr="00B138B3">
        <w:rPr>
          <w:rFonts w:ascii="Arial" w:hAnsi="Arial" w:cs="Arial"/>
          <w:color w:val="000000" w:themeColor="text1"/>
          <w:sz w:val="20"/>
          <w:szCs w:val="20"/>
          <w:lang w:eastAsia="ar-SA"/>
        </w:rPr>
        <w:t xml:space="preserve"> a Terceiros – R$ 500</w:t>
      </w:r>
      <w:r w:rsidR="00A55087" w:rsidRPr="00B138B3">
        <w:rPr>
          <w:rFonts w:ascii="Arial" w:hAnsi="Arial" w:cs="Arial"/>
          <w:color w:val="000000" w:themeColor="text1"/>
          <w:sz w:val="20"/>
          <w:szCs w:val="20"/>
          <w:lang w:eastAsia="ar-SA"/>
        </w:rPr>
        <w:t>.000,00</w:t>
      </w:r>
    </w:p>
    <w:p w:rsidR="00A0670E" w:rsidRPr="00B138B3" w:rsidRDefault="00A0670E" w:rsidP="00A0670E">
      <w:pPr>
        <w:jc w:val="both"/>
        <w:rPr>
          <w:rFonts w:ascii="Arial" w:hAnsi="Arial" w:cs="Arial"/>
          <w:color w:val="000000" w:themeColor="text1"/>
          <w:sz w:val="20"/>
          <w:szCs w:val="20"/>
          <w:lang w:eastAsia="ar-SA"/>
        </w:rPr>
      </w:pPr>
    </w:p>
    <w:p w:rsidR="00A55087" w:rsidRPr="00B138B3" w:rsidRDefault="00A55087" w:rsidP="00A57A5F">
      <w:pPr>
        <w:pStyle w:val="PargrafodaLista"/>
        <w:numPr>
          <w:ilvl w:val="0"/>
          <w:numId w:val="3"/>
        </w:numPr>
        <w:jc w:val="both"/>
        <w:rPr>
          <w:rFonts w:ascii="Arial" w:hAnsi="Arial" w:cs="Arial"/>
          <w:b/>
          <w:color w:val="000000" w:themeColor="text1"/>
          <w:sz w:val="20"/>
          <w:szCs w:val="20"/>
          <w:lang w:eastAsia="ar-SA"/>
        </w:rPr>
      </w:pPr>
      <w:r w:rsidRPr="00B138B3">
        <w:rPr>
          <w:rFonts w:ascii="Arial" w:hAnsi="Arial" w:cs="Arial"/>
          <w:b/>
          <w:color w:val="000000" w:themeColor="text1"/>
          <w:sz w:val="20"/>
          <w:szCs w:val="20"/>
          <w:lang w:eastAsia="ar-SA"/>
        </w:rPr>
        <w:t>Acidentes Pessoais a Passageiros por ocupante:</w:t>
      </w:r>
    </w:p>
    <w:p w:rsidR="00A55087" w:rsidRPr="00B138B3" w:rsidRDefault="00A55087" w:rsidP="00A0670E">
      <w:pPr>
        <w:jc w:val="both"/>
        <w:rPr>
          <w:rFonts w:ascii="Arial" w:hAnsi="Arial" w:cs="Arial"/>
          <w:color w:val="000000" w:themeColor="text1"/>
          <w:sz w:val="20"/>
          <w:szCs w:val="20"/>
          <w:lang w:eastAsia="ar-SA"/>
        </w:rPr>
      </w:pPr>
    </w:p>
    <w:p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a)</w:t>
      </w:r>
      <w:r w:rsidR="00A55087" w:rsidRPr="00B138B3">
        <w:rPr>
          <w:rFonts w:ascii="Arial" w:hAnsi="Arial" w:cs="Arial"/>
          <w:color w:val="000000" w:themeColor="text1"/>
          <w:sz w:val="20"/>
          <w:szCs w:val="20"/>
          <w:lang w:eastAsia="ar-SA"/>
        </w:rPr>
        <w:t xml:space="preserve"> Morte – R$ 10.000,00</w:t>
      </w:r>
    </w:p>
    <w:p w:rsidR="00A55087" w:rsidRPr="00B138B3" w:rsidRDefault="00A55087" w:rsidP="00A0670E">
      <w:pPr>
        <w:jc w:val="both"/>
        <w:rPr>
          <w:rFonts w:ascii="Arial" w:hAnsi="Arial" w:cs="Arial"/>
          <w:color w:val="000000" w:themeColor="text1"/>
          <w:sz w:val="20"/>
          <w:szCs w:val="20"/>
          <w:lang w:eastAsia="ar-SA"/>
        </w:rPr>
      </w:pPr>
    </w:p>
    <w:p w:rsidR="00A55087" w:rsidRPr="00B138B3" w:rsidRDefault="003C665F" w:rsidP="000055FA">
      <w:pPr>
        <w:ind w:firstLine="708"/>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b)</w:t>
      </w:r>
      <w:r w:rsidR="00A55087" w:rsidRPr="00B138B3">
        <w:rPr>
          <w:rFonts w:ascii="Arial" w:hAnsi="Arial" w:cs="Arial"/>
          <w:color w:val="000000" w:themeColor="text1"/>
          <w:sz w:val="20"/>
          <w:szCs w:val="20"/>
          <w:lang w:eastAsia="ar-SA"/>
        </w:rPr>
        <w:t xml:space="preserve"> Invalidez – R$ 10.000,00</w:t>
      </w:r>
    </w:p>
    <w:p w:rsidR="00B910A4" w:rsidRPr="00B138B3" w:rsidRDefault="00B910A4" w:rsidP="000055FA">
      <w:pPr>
        <w:ind w:firstLine="708"/>
        <w:jc w:val="both"/>
        <w:rPr>
          <w:rFonts w:ascii="Arial" w:hAnsi="Arial" w:cs="Arial"/>
          <w:color w:val="000000" w:themeColor="text1"/>
          <w:sz w:val="20"/>
          <w:szCs w:val="20"/>
          <w:lang w:eastAsia="ar-SA"/>
        </w:rPr>
      </w:pPr>
    </w:p>
    <w:p w:rsidR="00B910A4" w:rsidRPr="00B138B3" w:rsidRDefault="00B910A4" w:rsidP="00B910A4">
      <w:pPr>
        <w:pStyle w:val="PargrafodaLista"/>
        <w:numPr>
          <w:ilvl w:val="0"/>
          <w:numId w:val="3"/>
        </w:numPr>
        <w:jc w:val="both"/>
        <w:rPr>
          <w:rFonts w:ascii="Arial" w:hAnsi="Arial" w:cs="Arial"/>
          <w:color w:val="000000" w:themeColor="text1"/>
          <w:sz w:val="20"/>
          <w:szCs w:val="20"/>
          <w:lang w:eastAsia="ar-SA"/>
        </w:rPr>
      </w:pPr>
      <w:r w:rsidRPr="00B138B3">
        <w:rPr>
          <w:rFonts w:ascii="Arial" w:hAnsi="Arial" w:cs="Arial"/>
          <w:color w:val="000000" w:themeColor="text1"/>
          <w:sz w:val="20"/>
          <w:szCs w:val="20"/>
          <w:lang w:eastAsia="ar-SA"/>
        </w:rPr>
        <w:t>Faróis e lanterna</w:t>
      </w:r>
    </w:p>
    <w:p w:rsidR="00A55087" w:rsidRPr="00B138B3" w:rsidRDefault="00A55087" w:rsidP="00A0670E">
      <w:pPr>
        <w:jc w:val="both"/>
        <w:rPr>
          <w:rFonts w:ascii="Arial" w:hAnsi="Arial" w:cs="Arial"/>
          <w:color w:val="000000" w:themeColor="text1"/>
          <w:sz w:val="20"/>
          <w:szCs w:val="20"/>
          <w:lang w:eastAsia="ar-SA"/>
        </w:rPr>
      </w:pPr>
    </w:p>
    <w:p w:rsidR="00A55087" w:rsidRPr="002D0282" w:rsidRDefault="00A55087" w:rsidP="00A57A5F">
      <w:pPr>
        <w:pStyle w:val="PargrafodaLista"/>
        <w:numPr>
          <w:ilvl w:val="0"/>
          <w:numId w:val="3"/>
        </w:numPr>
        <w:jc w:val="both"/>
        <w:rPr>
          <w:rFonts w:ascii="Arial" w:hAnsi="Arial" w:cs="Arial"/>
          <w:b/>
          <w:sz w:val="20"/>
          <w:szCs w:val="20"/>
          <w:lang w:eastAsia="ar-SA"/>
        </w:rPr>
      </w:pPr>
      <w:r w:rsidRPr="002D0282">
        <w:rPr>
          <w:rFonts w:ascii="Arial" w:hAnsi="Arial" w:cs="Arial"/>
          <w:b/>
          <w:sz w:val="20"/>
          <w:szCs w:val="20"/>
          <w:lang w:eastAsia="ar-SA"/>
        </w:rPr>
        <w:t>Vidros</w:t>
      </w:r>
    </w:p>
    <w:p w:rsidR="00A55087" w:rsidRDefault="00A55087" w:rsidP="00A0670E">
      <w:pPr>
        <w:jc w:val="both"/>
        <w:rPr>
          <w:rFonts w:ascii="Arial" w:hAnsi="Arial" w:cs="Arial"/>
          <w:b/>
          <w:sz w:val="20"/>
          <w:szCs w:val="20"/>
          <w:lang w:eastAsia="ar-SA"/>
        </w:rPr>
      </w:pPr>
    </w:p>
    <w:p w:rsidR="00A55087" w:rsidRDefault="003C665F" w:rsidP="000055FA">
      <w:pPr>
        <w:ind w:firstLine="708"/>
        <w:jc w:val="both"/>
        <w:rPr>
          <w:rFonts w:ascii="Arial" w:hAnsi="Arial" w:cs="Arial"/>
          <w:sz w:val="20"/>
          <w:szCs w:val="20"/>
          <w:lang w:eastAsia="ar-SA"/>
        </w:rPr>
      </w:pPr>
      <w:r>
        <w:rPr>
          <w:rFonts w:ascii="Arial" w:hAnsi="Arial" w:cs="Arial"/>
          <w:sz w:val="20"/>
          <w:szCs w:val="20"/>
          <w:lang w:eastAsia="ar-SA"/>
        </w:rPr>
        <w:t>a)</w:t>
      </w:r>
      <w:r w:rsidR="00A55087" w:rsidRPr="008914F5">
        <w:rPr>
          <w:rFonts w:ascii="Arial" w:hAnsi="Arial" w:cs="Arial"/>
          <w:sz w:val="20"/>
          <w:szCs w:val="20"/>
          <w:lang w:eastAsia="ar-SA"/>
        </w:rPr>
        <w:t xml:space="preserve"> Completa.</w:t>
      </w:r>
    </w:p>
    <w:p w:rsidR="00A55087" w:rsidRDefault="00A55087" w:rsidP="00A0670E">
      <w:pPr>
        <w:jc w:val="both"/>
        <w:rPr>
          <w:rFonts w:ascii="Arial" w:hAnsi="Arial" w:cs="Arial"/>
          <w:sz w:val="20"/>
          <w:szCs w:val="20"/>
          <w:lang w:eastAsia="ar-SA"/>
        </w:rPr>
      </w:pPr>
    </w:p>
    <w:p w:rsidR="00A55087" w:rsidRDefault="00A55087" w:rsidP="00A57A5F">
      <w:pPr>
        <w:pStyle w:val="PargrafodaLista"/>
        <w:numPr>
          <w:ilvl w:val="0"/>
          <w:numId w:val="3"/>
        </w:numPr>
        <w:jc w:val="both"/>
        <w:rPr>
          <w:rFonts w:ascii="Arial" w:hAnsi="Arial" w:cs="Arial"/>
          <w:sz w:val="20"/>
          <w:szCs w:val="20"/>
          <w:lang w:eastAsia="ar-SA"/>
        </w:rPr>
      </w:pPr>
      <w:r w:rsidRPr="002D0282">
        <w:rPr>
          <w:rFonts w:ascii="Arial" w:hAnsi="Arial" w:cs="Arial"/>
          <w:b/>
          <w:sz w:val="20"/>
          <w:szCs w:val="20"/>
          <w:lang w:eastAsia="ar-SA"/>
        </w:rPr>
        <w:t>Assistência 24 horas</w:t>
      </w:r>
      <w:r w:rsidRPr="002D0282">
        <w:rPr>
          <w:rFonts w:ascii="Arial" w:hAnsi="Arial" w:cs="Arial"/>
          <w:sz w:val="20"/>
          <w:szCs w:val="20"/>
          <w:lang w:eastAsia="ar-SA"/>
        </w:rPr>
        <w:t>.</w:t>
      </w:r>
    </w:p>
    <w:p w:rsidR="00633487" w:rsidRDefault="00633487" w:rsidP="00633487">
      <w:pPr>
        <w:pStyle w:val="PargrafodaLista"/>
        <w:ind w:left="720"/>
        <w:jc w:val="both"/>
        <w:rPr>
          <w:rFonts w:ascii="Arial" w:hAnsi="Arial" w:cs="Arial"/>
          <w:b/>
          <w:sz w:val="20"/>
          <w:szCs w:val="20"/>
          <w:lang w:eastAsia="ar-SA"/>
        </w:rPr>
      </w:pPr>
    </w:p>
    <w:p w:rsidR="00B53D65" w:rsidRDefault="00B53D65" w:rsidP="00B53D65">
      <w:pPr>
        <w:ind w:firstLine="708"/>
        <w:jc w:val="both"/>
        <w:rPr>
          <w:rFonts w:ascii="Arial" w:hAnsi="Arial" w:cs="Arial"/>
          <w:sz w:val="20"/>
          <w:szCs w:val="20"/>
          <w:lang w:eastAsia="ar-SA"/>
        </w:rPr>
      </w:pPr>
      <w:r>
        <w:rPr>
          <w:rFonts w:ascii="Arial" w:hAnsi="Arial" w:cs="Arial"/>
          <w:sz w:val="20"/>
          <w:szCs w:val="20"/>
          <w:lang w:eastAsia="ar-SA"/>
        </w:rPr>
        <w:t>a)</w:t>
      </w:r>
      <w:r w:rsidRPr="008914F5">
        <w:rPr>
          <w:rFonts w:ascii="Arial" w:hAnsi="Arial" w:cs="Arial"/>
          <w:sz w:val="20"/>
          <w:szCs w:val="20"/>
          <w:lang w:eastAsia="ar-SA"/>
        </w:rPr>
        <w:t xml:space="preserve"> Completa.</w:t>
      </w:r>
    </w:p>
    <w:p w:rsidR="00633487" w:rsidRDefault="00633487" w:rsidP="00633487">
      <w:pPr>
        <w:pStyle w:val="PargrafodaLista"/>
        <w:ind w:left="0"/>
        <w:jc w:val="both"/>
        <w:rPr>
          <w:rFonts w:ascii="Arial" w:hAnsi="Arial" w:cs="Arial"/>
          <w:b/>
          <w:sz w:val="20"/>
          <w:szCs w:val="20"/>
          <w:lang w:eastAsia="ar-SA"/>
        </w:rPr>
      </w:pPr>
    </w:p>
    <w:p w:rsidR="00017E4D" w:rsidRPr="00017E4D" w:rsidRDefault="00017E4D" w:rsidP="000055FA">
      <w:pPr>
        <w:pStyle w:val="PargrafodaLista"/>
        <w:jc w:val="both"/>
        <w:rPr>
          <w:rFonts w:ascii="Arial" w:hAnsi="Arial" w:cs="Arial"/>
          <w:sz w:val="20"/>
          <w:szCs w:val="20"/>
        </w:rPr>
      </w:pPr>
      <w:r>
        <w:rPr>
          <w:rFonts w:ascii="Arial" w:hAnsi="Arial" w:cs="Arial"/>
          <w:sz w:val="20"/>
          <w:szCs w:val="20"/>
          <w:lang w:eastAsia="ar-SA"/>
        </w:rPr>
        <w:t>9.1.1.2</w:t>
      </w:r>
      <w:r w:rsidR="00633487" w:rsidRPr="00017E4D">
        <w:rPr>
          <w:rFonts w:ascii="Arial" w:hAnsi="Arial" w:cs="Arial"/>
          <w:sz w:val="20"/>
          <w:szCs w:val="20"/>
          <w:lang w:eastAsia="ar-SA"/>
        </w:rPr>
        <w:tab/>
      </w:r>
      <w:r w:rsidR="00633487" w:rsidRPr="00017E4D">
        <w:rPr>
          <w:rFonts w:ascii="Arial" w:hAnsi="Arial" w:cs="Arial"/>
          <w:sz w:val="20"/>
          <w:szCs w:val="20"/>
        </w:rPr>
        <w:t>Fornecer cobertura para reposição exclusiva de vidros, faróis, lanternas e retr</w:t>
      </w:r>
      <w:r>
        <w:rPr>
          <w:rFonts w:ascii="Arial" w:hAnsi="Arial" w:cs="Arial"/>
          <w:sz w:val="20"/>
          <w:szCs w:val="20"/>
        </w:rPr>
        <w:t>ovisores para todos os veículos;</w:t>
      </w:r>
    </w:p>
    <w:p w:rsidR="00017E4D" w:rsidRPr="00017E4D" w:rsidRDefault="00017E4D" w:rsidP="00633487">
      <w:pPr>
        <w:pStyle w:val="PargrafodaLista"/>
        <w:ind w:left="0"/>
        <w:jc w:val="both"/>
        <w:rPr>
          <w:rFonts w:ascii="Arial" w:hAnsi="Arial" w:cs="Arial"/>
          <w:sz w:val="20"/>
          <w:szCs w:val="20"/>
        </w:rPr>
      </w:pPr>
    </w:p>
    <w:p w:rsidR="00017E4D" w:rsidRDefault="00017E4D" w:rsidP="000055FA">
      <w:pPr>
        <w:pStyle w:val="PargrafodaLista"/>
        <w:jc w:val="both"/>
        <w:rPr>
          <w:rFonts w:ascii="Arial" w:hAnsi="Arial" w:cs="Arial"/>
          <w:sz w:val="20"/>
          <w:szCs w:val="20"/>
        </w:rPr>
      </w:pPr>
      <w:r>
        <w:rPr>
          <w:rFonts w:ascii="Arial" w:hAnsi="Arial" w:cs="Arial"/>
          <w:sz w:val="20"/>
          <w:szCs w:val="20"/>
        </w:rPr>
        <w:t>9.1.1.3</w:t>
      </w:r>
      <w:r>
        <w:rPr>
          <w:rFonts w:ascii="Arial" w:hAnsi="Arial" w:cs="Arial"/>
          <w:sz w:val="20"/>
          <w:szCs w:val="20"/>
        </w:rPr>
        <w:tab/>
      </w:r>
      <w:r w:rsidR="00633487" w:rsidRPr="00017E4D">
        <w:rPr>
          <w:rFonts w:ascii="Arial" w:hAnsi="Arial" w:cs="Arial"/>
          <w:sz w:val="20"/>
          <w:szCs w:val="20"/>
        </w:rPr>
        <w:t xml:space="preserve">Fornecer, </w:t>
      </w:r>
      <w:r w:rsidRPr="00017E4D">
        <w:rPr>
          <w:rFonts w:ascii="Arial" w:hAnsi="Arial" w:cs="Arial"/>
          <w:sz w:val="20"/>
          <w:szCs w:val="20"/>
        </w:rPr>
        <w:t>gratuitamente</w:t>
      </w:r>
      <w:r w:rsidR="00633487" w:rsidRPr="00017E4D">
        <w:rPr>
          <w:rFonts w:ascii="Arial" w:hAnsi="Arial" w:cs="Arial"/>
          <w:sz w:val="20"/>
          <w:szCs w:val="20"/>
        </w:rPr>
        <w:t>, assistência 24 horas dos serviços de reboque com quilometragem ilimitada até oficina autorizada indicada pela CONTRATANTE</w:t>
      </w:r>
      <w:r>
        <w:rPr>
          <w:rFonts w:ascii="Arial" w:hAnsi="Arial" w:cs="Arial"/>
          <w:sz w:val="20"/>
          <w:szCs w:val="20"/>
        </w:rPr>
        <w:t>;</w:t>
      </w:r>
    </w:p>
    <w:p w:rsidR="00017E4D" w:rsidRDefault="00017E4D" w:rsidP="00633487">
      <w:pPr>
        <w:pStyle w:val="PargrafodaLista"/>
        <w:ind w:left="0"/>
        <w:jc w:val="both"/>
        <w:rPr>
          <w:rFonts w:ascii="Arial" w:hAnsi="Arial" w:cs="Arial"/>
          <w:sz w:val="20"/>
          <w:szCs w:val="20"/>
        </w:rPr>
      </w:pPr>
    </w:p>
    <w:p w:rsidR="00017E4D" w:rsidRDefault="00017E4D" w:rsidP="00633487">
      <w:pPr>
        <w:pStyle w:val="PargrafodaLista"/>
        <w:ind w:left="0"/>
        <w:jc w:val="both"/>
        <w:rPr>
          <w:rFonts w:ascii="Arial" w:hAnsi="Arial" w:cs="Arial"/>
          <w:sz w:val="20"/>
          <w:szCs w:val="20"/>
        </w:rPr>
      </w:pPr>
    </w:p>
    <w:p w:rsidR="00017E4D" w:rsidRPr="00D545F8" w:rsidRDefault="00017E4D" w:rsidP="00633487">
      <w:pPr>
        <w:pStyle w:val="PargrafodaLista"/>
        <w:ind w:left="0"/>
        <w:jc w:val="both"/>
        <w:rPr>
          <w:rFonts w:ascii="Arial" w:hAnsi="Arial" w:cs="Arial"/>
          <w:sz w:val="20"/>
          <w:szCs w:val="20"/>
        </w:rPr>
      </w:pPr>
      <w:r w:rsidRPr="00D545F8">
        <w:rPr>
          <w:rFonts w:ascii="Arial" w:hAnsi="Arial" w:cs="Arial"/>
          <w:sz w:val="20"/>
          <w:szCs w:val="20"/>
        </w:rPr>
        <w:t>9.1.2</w:t>
      </w:r>
      <w:r w:rsidRPr="00D545F8">
        <w:rPr>
          <w:rFonts w:ascii="Arial" w:hAnsi="Arial" w:cs="Arial"/>
          <w:sz w:val="20"/>
          <w:szCs w:val="20"/>
        </w:rPr>
        <w:tab/>
      </w:r>
      <w:r w:rsidRPr="00D545F8">
        <w:rPr>
          <w:rFonts w:ascii="Arial" w:hAnsi="Arial" w:cs="Arial"/>
          <w:b/>
          <w:sz w:val="20"/>
          <w:szCs w:val="20"/>
        </w:rPr>
        <w:t>DO AVISO DE SINISTRO</w:t>
      </w:r>
      <w:r w:rsidRPr="00D545F8">
        <w:rPr>
          <w:rFonts w:ascii="Arial" w:hAnsi="Arial" w:cs="Arial"/>
          <w:b/>
          <w:sz w:val="20"/>
          <w:szCs w:val="20"/>
        </w:rPr>
        <w:tab/>
      </w:r>
    </w:p>
    <w:p w:rsidR="00017E4D" w:rsidRPr="00D545F8" w:rsidRDefault="00017E4D" w:rsidP="00633487">
      <w:pPr>
        <w:pStyle w:val="PargrafodaLista"/>
        <w:ind w:left="0"/>
        <w:jc w:val="both"/>
        <w:rPr>
          <w:rFonts w:ascii="Arial" w:hAnsi="Arial" w:cs="Arial"/>
          <w:sz w:val="20"/>
          <w:szCs w:val="20"/>
        </w:rPr>
      </w:pPr>
    </w:p>
    <w:p w:rsidR="00017E4D" w:rsidRPr="00D545F8" w:rsidRDefault="00017E4D" w:rsidP="00D545F8">
      <w:pPr>
        <w:pStyle w:val="PargrafodaLista"/>
        <w:jc w:val="both"/>
        <w:rPr>
          <w:rFonts w:ascii="Arial" w:hAnsi="Arial" w:cs="Arial"/>
          <w:sz w:val="20"/>
          <w:szCs w:val="20"/>
        </w:rPr>
      </w:pPr>
      <w:r w:rsidRPr="00D545F8">
        <w:rPr>
          <w:rFonts w:ascii="Arial" w:hAnsi="Arial" w:cs="Arial"/>
          <w:sz w:val="20"/>
          <w:szCs w:val="20"/>
        </w:rPr>
        <w:t>9.1.2.1</w:t>
      </w:r>
      <w:r w:rsidR="00D545F8">
        <w:rPr>
          <w:rFonts w:ascii="Arial" w:hAnsi="Arial" w:cs="Arial"/>
          <w:sz w:val="20"/>
          <w:szCs w:val="20"/>
        </w:rPr>
        <w:tab/>
      </w:r>
      <w:r w:rsidRPr="00D545F8">
        <w:rPr>
          <w:rFonts w:ascii="Arial" w:hAnsi="Arial" w:cs="Arial"/>
          <w:sz w:val="20"/>
          <w:szCs w:val="20"/>
        </w:rPr>
        <w:t xml:space="preserve">A CONTRATADA deverá colocar à disposição da CONTRATANTE, 24h (vinte e quatro horas) por dia durante 07 (sete) dias da semana, central de comunicação para aviso de sinistro; </w:t>
      </w:r>
    </w:p>
    <w:p w:rsidR="00017E4D" w:rsidRPr="00D545F8" w:rsidRDefault="00017E4D" w:rsidP="00633487">
      <w:pPr>
        <w:pStyle w:val="PargrafodaLista"/>
        <w:ind w:left="0"/>
        <w:jc w:val="both"/>
        <w:rPr>
          <w:rFonts w:ascii="Arial" w:hAnsi="Arial" w:cs="Arial"/>
          <w:sz w:val="20"/>
          <w:szCs w:val="20"/>
        </w:rPr>
      </w:pPr>
    </w:p>
    <w:p w:rsidR="00D545F8" w:rsidRDefault="00017E4D" w:rsidP="00D545F8">
      <w:pPr>
        <w:pStyle w:val="PargrafodaLista"/>
        <w:jc w:val="both"/>
        <w:rPr>
          <w:rFonts w:ascii="Arial" w:hAnsi="Arial" w:cs="Arial"/>
          <w:sz w:val="20"/>
          <w:szCs w:val="20"/>
        </w:rPr>
      </w:pPr>
      <w:r w:rsidRPr="00D545F8">
        <w:rPr>
          <w:rFonts w:ascii="Arial" w:hAnsi="Arial" w:cs="Arial"/>
          <w:sz w:val="20"/>
          <w:szCs w:val="20"/>
        </w:rPr>
        <w:t>9.1.2.</w:t>
      </w:r>
      <w:r w:rsidR="00D545F8">
        <w:rPr>
          <w:rFonts w:ascii="Arial" w:hAnsi="Arial" w:cs="Arial"/>
          <w:sz w:val="20"/>
          <w:szCs w:val="20"/>
        </w:rPr>
        <w:t>2</w:t>
      </w:r>
      <w:r w:rsidR="00D545F8">
        <w:rPr>
          <w:rFonts w:ascii="Arial" w:hAnsi="Arial" w:cs="Arial"/>
          <w:sz w:val="20"/>
          <w:szCs w:val="20"/>
        </w:rPr>
        <w:tab/>
      </w:r>
      <w:r w:rsidRPr="00D545F8">
        <w:rPr>
          <w:rFonts w:ascii="Arial" w:hAnsi="Arial" w:cs="Arial"/>
          <w:sz w:val="20"/>
          <w:szCs w:val="20"/>
        </w:rPr>
        <w:t>A central poderá funcionar por e-mail, telefone, fax ou serviço online com acessibilidad</w:t>
      </w:r>
      <w:r w:rsidR="00D545F8">
        <w:rPr>
          <w:rFonts w:ascii="Arial" w:hAnsi="Arial" w:cs="Arial"/>
          <w:sz w:val="20"/>
          <w:szCs w:val="20"/>
        </w:rPr>
        <w:t>e em todo o território nacional;</w:t>
      </w:r>
    </w:p>
    <w:p w:rsidR="00D545F8" w:rsidRDefault="00D545F8" w:rsidP="00633487">
      <w:pPr>
        <w:pStyle w:val="PargrafodaLista"/>
        <w:ind w:left="0"/>
        <w:jc w:val="both"/>
        <w:rPr>
          <w:rFonts w:ascii="Arial" w:hAnsi="Arial" w:cs="Arial"/>
          <w:sz w:val="20"/>
          <w:szCs w:val="20"/>
        </w:rPr>
      </w:pPr>
    </w:p>
    <w:p w:rsidR="00D545F8" w:rsidRDefault="00D545F8" w:rsidP="00D545F8">
      <w:pPr>
        <w:pStyle w:val="PargrafodaLista"/>
        <w:jc w:val="both"/>
        <w:rPr>
          <w:rFonts w:ascii="Arial" w:hAnsi="Arial" w:cs="Arial"/>
          <w:sz w:val="20"/>
          <w:szCs w:val="20"/>
        </w:rPr>
      </w:pPr>
      <w:r>
        <w:rPr>
          <w:rFonts w:ascii="Arial" w:hAnsi="Arial" w:cs="Arial"/>
          <w:sz w:val="20"/>
          <w:szCs w:val="20"/>
        </w:rPr>
        <w:t>9.1.2</w:t>
      </w:r>
      <w:r w:rsidR="00017E4D" w:rsidRPr="00D545F8">
        <w:rPr>
          <w:rFonts w:ascii="Arial" w:hAnsi="Arial" w:cs="Arial"/>
          <w:sz w:val="20"/>
          <w:szCs w:val="20"/>
        </w:rPr>
        <w:t>.</w:t>
      </w:r>
      <w:r>
        <w:rPr>
          <w:rFonts w:ascii="Arial" w:hAnsi="Arial" w:cs="Arial"/>
          <w:sz w:val="20"/>
          <w:szCs w:val="20"/>
        </w:rPr>
        <w:t>3</w:t>
      </w:r>
      <w:r w:rsidR="00017E4D" w:rsidRPr="00D545F8">
        <w:rPr>
          <w:rFonts w:ascii="Arial" w:hAnsi="Arial" w:cs="Arial"/>
          <w:sz w:val="20"/>
          <w:szCs w:val="20"/>
        </w:rPr>
        <w:t xml:space="preserve"> Após registro de sinistro, por um dos meios acima elencados, a CONTRATADA terá, no máximo, 05 (cinco) dias úteis, a contar da data do registro, para realizar a vistoria no veículo e proceder à liber</w:t>
      </w:r>
      <w:r>
        <w:rPr>
          <w:rFonts w:ascii="Arial" w:hAnsi="Arial" w:cs="Arial"/>
          <w:sz w:val="20"/>
          <w:szCs w:val="20"/>
        </w:rPr>
        <w:t>ação do serviço a ser executado;</w:t>
      </w:r>
    </w:p>
    <w:p w:rsidR="00D545F8" w:rsidRDefault="00D545F8" w:rsidP="00633487">
      <w:pPr>
        <w:pStyle w:val="PargrafodaLista"/>
        <w:ind w:left="0"/>
        <w:jc w:val="both"/>
        <w:rPr>
          <w:rFonts w:ascii="Arial" w:hAnsi="Arial" w:cs="Arial"/>
          <w:sz w:val="20"/>
          <w:szCs w:val="20"/>
        </w:rPr>
      </w:pPr>
    </w:p>
    <w:p w:rsidR="00017E4D" w:rsidRDefault="00D545F8" w:rsidP="00D545F8">
      <w:pPr>
        <w:pStyle w:val="PargrafodaLista"/>
        <w:jc w:val="both"/>
        <w:rPr>
          <w:rFonts w:ascii="Arial" w:hAnsi="Arial" w:cs="Arial"/>
          <w:sz w:val="20"/>
          <w:szCs w:val="20"/>
        </w:rPr>
      </w:pPr>
      <w:r>
        <w:rPr>
          <w:rFonts w:ascii="Arial" w:hAnsi="Arial" w:cs="Arial"/>
          <w:sz w:val="20"/>
          <w:szCs w:val="20"/>
        </w:rPr>
        <w:t>9.1.2.4</w:t>
      </w:r>
      <w:r>
        <w:rPr>
          <w:rFonts w:ascii="Arial" w:hAnsi="Arial" w:cs="Arial"/>
          <w:sz w:val="20"/>
          <w:szCs w:val="20"/>
        </w:rPr>
        <w:tab/>
      </w:r>
      <w:r w:rsidR="00017E4D" w:rsidRPr="00D545F8">
        <w:rPr>
          <w:rFonts w:ascii="Arial" w:hAnsi="Arial" w:cs="Arial"/>
          <w:sz w:val="20"/>
          <w:szCs w:val="20"/>
        </w:rPr>
        <w:t>Havendo a necessidade de reboque, a CONTRATADA deverá atender em um prazo máximo de 03 (três) horas após o aviso de sinistro.</w:t>
      </w:r>
    </w:p>
    <w:p w:rsidR="00D545F8" w:rsidRDefault="00D545F8" w:rsidP="00633487">
      <w:pPr>
        <w:pStyle w:val="PargrafodaLista"/>
        <w:ind w:left="0"/>
        <w:jc w:val="both"/>
        <w:rPr>
          <w:rFonts w:ascii="Arial" w:hAnsi="Arial" w:cs="Arial"/>
          <w:sz w:val="20"/>
          <w:szCs w:val="20"/>
        </w:rPr>
      </w:pPr>
    </w:p>
    <w:p w:rsidR="00D545F8" w:rsidRDefault="00D545F8" w:rsidP="00633487">
      <w:pPr>
        <w:pStyle w:val="PargrafodaLista"/>
        <w:ind w:left="0"/>
        <w:jc w:val="both"/>
        <w:rPr>
          <w:rFonts w:ascii="Arial" w:hAnsi="Arial" w:cs="Arial"/>
          <w:sz w:val="20"/>
          <w:szCs w:val="20"/>
        </w:rPr>
      </w:pPr>
    </w:p>
    <w:p w:rsidR="00D545F8" w:rsidRPr="000055FA" w:rsidRDefault="00D545F8" w:rsidP="00633487">
      <w:pPr>
        <w:pStyle w:val="PargrafodaLista"/>
        <w:ind w:left="0"/>
        <w:jc w:val="both"/>
        <w:rPr>
          <w:rFonts w:ascii="Arial" w:hAnsi="Arial" w:cs="Arial"/>
          <w:b/>
          <w:sz w:val="20"/>
          <w:szCs w:val="20"/>
        </w:rPr>
      </w:pPr>
      <w:r w:rsidRPr="000055FA">
        <w:rPr>
          <w:rFonts w:ascii="Arial" w:hAnsi="Arial" w:cs="Arial"/>
          <w:sz w:val="20"/>
          <w:szCs w:val="20"/>
        </w:rPr>
        <w:t>9.1.3.</w:t>
      </w:r>
      <w:r w:rsidRPr="000055FA">
        <w:rPr>
          <w:rFonts w:ascii="Arial" w:hAnsi="Arial" w:cs="Arial"/>
          <w:sz w:val="20"/>
          <w:szCs w:val="20"/>
        </w:rPr>
        <w:tab/>
      </w:r>
      <w:r w:rsidRPr="000055FA">
        <w:rPr>
          <w:rFonts w:ascii="Arial" w:hAnsi="Arial" w:cs="Arial"/>
          <w:b/>
          <w:sz w:val="20"/>
          <w:szCs w:val="20"/>
        </w:rPr>
        <w:t>DA REGULAÇÃO DE SINISTRO</w:t>
      </w:r>
    </w:p>
    <w:p w:rsidR="00D545F8" w:rsidRPr="000055FA" w:rsidRDefault="00D545F8" w:rsidP="00633487">
      <w:pPr>
        <w:pStyle w:val="PargrafodaLista"/>
        <w:ind w:left="0"/>
        <w:jc w:val="both"/>
        <w:rPr>
          <w:rFonts w:ascii="Arial" w:hAnsi="Arial" w:cs="Arial"/>
          <w:b/>
          <w:sz w:val="20"/>
          <w:szCs w:val="20"/>
        </w:rPr>
      </w:pPr>
    </w:p>
    <w:p w:rsidR="00D545F8" w:rsidRPr="000055FA" w:rsidRDefault="00D545F8" w:rsidP="000055FA">
      <w:pPr>
        <w:pStyle w:val="PargrafodaLista"/>
        <w:ind w:left="709"/>
        <w:jc w:val="both"/>
        <w:rPr>
          <w:rFonts w:ascii="Arial" w:hAnsi="Arial" w:cs="Arial"/>
          <w:sz w:val="20"/>
          <w:szCs w:val="20"/>
        </w:rPr>
      </w:pPr>
      <w:r w:rsidRPr="000055FA">
        <w:rPr>
          <w:rFonts w:ascii="Arial" w:hAnsi="Arial" w:cs="Arial"/>
          <w:sz w:val="20"/>
          <w:szCs w:val="20"/>
        </w:rPr>
        <w:t>9.1.3.1</w:t>
      </w:r>
      <w:r w:rsidRPr="000055FA">
        <w:rPr>
          <w:rFonts w:ascii="Arial" w:hAnsi="Arial" w:cs="Arial"/>
          <w:sz w:val="20"/>
          <w:szCs w:val="20"/>
        </w:rPr>
        <w:tab/>
        <w:t>Ocorrendo sinistro, a CONTRATADA deverá realizar o exame das causas e circunstâncias no prazo máximo de 05 (cinco) dias úteis, para caracterizar o risco, suas consequências e concluir sobre a cobertura;</w:t>
      </w:r>
    </w:p>
    <w:p w:rsidR="00D545F8" w:rsidRPr="000055FA" w:rsidRDefault="00D545F8" w:rsidP="00633487">
      <w:pPr>
        <w:pStyle w:val="PargrafodaLista"/>
        <w:ind w:left="0"/>
        <w:jc w:val="both"/>
        <w:rPr>
          <w:rFonts w:ascii="Arial" w:hAnsi="Arial" w:cs="Arial"/>
          <w:sz w:val="20"/>
          <w:szCs w:val="20"/>
        </w:rPr>
      </w:pPr>
    </w:p>
    <w:p w:rsidR="00D545F8" w:rsidRPr="000055FA" w:rsidRDefault="00D545F8" w:rsidP="000055FA">
      <w:pPr>
        <w:pStyle w:val="PargrafodaLista"/>
        <w:ind w:firstLine="1"/>
        <w:jc w:val="both"/>
        <w:rPr>
          <w:rFonts w:ascii="Arial" w:hAnsi="Arial" w:cs="Arial"/>
          <w:sz w:val="20"/>
          <w:szCs w:val="20"/>
        </w:rPr>
      </w:pPr>
      <w:r w:rsidRPr="000055FA">
        <w:rPr>
          <w:rFonts w:ascii="Arial" w:hAnsi="Arial" w:cs="Arial"/>
          <w:sz w:val="20"/>
          <w:szCs w:val="20"/>
        </w:rPr>
        <w:t>9.1.3.2 Decorrido o prazo estabelecido acima e, caso não haja pronunciamento por parte da seguradora, a CONTRATANTE poderá autorizar a realização de correção do dano, devendo a CONTRATADA arcar com o ônus da execução integralmente;</w:t>
      </w:r>
    </w:p>
    <w:p w:rsidR="00D545F8" w:rsidRPr="000055FA" w:rsidRDefault="00D545F8" w:rsidP="00633487">
      <w:pPr>
        <w:pStyle w:val="PargrafodaLista"/>
        <w:ind w:left="0"/>
        <w:jc w:val="both"/>
        <w:rPr>
          <w:rFonts w:ascii="Arial" w:hAnsi="Arial" w:cs="Arial"/>
          <w:sz w:val="20"/>
          <w:szCs w:val="20"/>
        </w:rPr>
      </w:pPr>
    </w:p>
    <w:p w:rsidR="00D545F8" w:rsidRPr="000055FA" w:rsidRDefault="00D545F8" w:rsidP="000055FA">
      <w:pPr>
        <w:pStyle w:val="PargrafodaLista"/>
        <w:ind w:firstLine="1"/>
        <w:jc w:val="both"/>
        <w:rPr>
          <w:rFonts w:ascii="Arial" w:hAnsi="Arial" w:cs="Arial"/>
          <w:sz w:val="20"/>
          <w:szCs w:val="20"/>
        </w:rPr>
      </w:pPr>
      <w:r w:rsidRPr="000055FA">
        <w:rPr>
          <w:rFonts w:ascii="Arial" w:hAnsi="Arial" w:cs="Arial"/>
          <w:sz w:val="20"/>
          <w:szCs w:val="20"/>
        </w:rPr>
        <w:t xml:space="preserve">9.1.3.3 Não será fixado prazo para comunicação de sinistro podendo ser realizado a critério da CONTRATANTE; </w:t>
      </w:r>
    </w:p>
    <w:p w:rsidR="00D545F8" w:rsidRPr="000055FA" w:rsidRDefault="00D545F8" w:rsidP="00633487">
      <w:pPr>
        <w:pStyle w:val="PargrafodaLista"/>
        <w:ind w:left="0"/>
        <w:jc w:val="both"/>
        <w:rPr>
          <w:rFonts w:ascii="Arial" w:hAnsi="Arial" w:cs="Arial"/>
          <w:sz w:val="20"/>
          <w:szCs w:val="20"/>
        </w:rPr>
      </w:pPr>
    </w:p>
    <w:p w:rsidR="00D545F8" w:rsidRPr="000055FA" w:rsidRDefault="00D545F8" w:rsidP="00D545F8">
      <w:pPr>
        <w:pStyle w:val="PargrafodaLista"/>
        <w:jc w:val="both"/>
        <w:rPr>
          <w:rFonts w:ascii="Arial" w:hAnsi="Arial" w:cs="Arial"/>
          <w:sz w:val="20"/>
          <w:szCs w:val="20"/>
        </w:rPr>
      </w:pPr>
      <w:r w:rsidRPr="000055FA">
        <w:rPr>
          <w:rFonts w:ascii="Arial" w:hAnsi="Arial" w:cs="Arial"/>
          <w:sz w:val="20"/>
          <w:szCs w:val="20"/>
        </w:rPr>
        <w:lastRenderedPageBreak/>
        <w:t>9.1.3.4</w:t>
      </w:r>
      <w:r w:rsidRPr="000055FA">
        <w:rPr>
          <w:rFonts w:ascii="Arial" w:hAnsi="Arial" w:cs="Arial"/>
          <w:sz w:val="20"/>
          <w:szCs w:val="20"/>
        </w:rPr>
        <w:tab/>
        <w:t>Ocorrendo sinistro que resulte em pagamento de indenização parcial, a reintegração será automática sem cobrança de prêmio adicional;</w:t>
      </w:r>
    </w:p>
    <w:p w:rsidR="00D545F8" w:rsidRPr="000055FA" w:rsidRDefault="00D545F8" w:rsidP="00D545F8">
      <w:pPr>
        <w:pStyle w:val="PargrafodaLista"/>
        <w:jc w:val="both"/>
        <w:rPr>
          <w:rFonts w:ascii="Arial" w:hAnsi="Arial" w:cs="Arial"/>
          <w:sz w:val="20"/>
          <w:szCs w:val="20"/>
        </w:rPr>
      </w:pPr>
    </w:p>
    <w:p w:rsidR="00D545F8" w:rsidRPr="000055FA" w:rsidRDefault="00D545F8" w:rsidP="00D545F8">
      <w:pPr>
        <w:pStyle w:val="PargrafodaLista"/>
        <w:jc w:val="both"/>
        <w:rPr>
          <w:rFonts w:ascii="Arial" w:hAnsi="Arial" w:cs="Arial"/>
          <w:sz w:val="20"/>
          <w:szCs w:val="20"/>
        </w:rPr>
      </w:pPr>
      <w:r w:rsidRPr="000055FA">
        <w:rPr>
          <w:rFonts w:ascii="Arial" w:hAnsi="Arial" w:cs="Arial"/>
          <w:sz w:val="20"/>
          <w:szCs w:val="20"/>
        </w:rPr>
        <w:t>9.1.3.5</w:t>
      </w:r>
      <w:r w:rsidRPr="000055FA">
        <w:rPr>
          <w:rFonts w:ascii="Arial" w:hAnsi="Arial" w:cs="Arial"/>
          <w:sz w:val="20"/>
          <w:szCs w:val="20"/>
        </w:rPr>
        <w:tab/>
        <w:t>Em caso de sinistros em que o veículo aceite recuperação, a escolha da oficina para execução do serviço ficará totalmente a cargo da CONTRATANTE, não cabendo à CONTRATADA alegar quaisquer impedimentos para liberação da execução do serviço;</w:t>
      </w:r>
    </w:p>
    <w:p w:rsidR="00D545F8" w:rsidRPr="000055FA" w:rsidRDefault="00D545F8" w:rsidP="00D545F8">
      <w:pPr>
        <w:pStyle w:val="PargrafodaLista"/>
        <w:jc w:val="both"/>
        <w:rPr>
          <w:rFonts w:ascii="Arial" w:hAnsi="Arial" w:cs="Arial"/>
          <w:sz w:val="20"/>
          <w:szCs w:val="20"/>
        </w:rPr>
      </w:pPr>
    </w:p>
    <w:p w:rsidR="00D545F8" w:rsidRDefault="00D545F8" w:rsidP="00D545F8">
      <w:pPr>
        <w:pStyle w:val="PargrafodaLista"/>
        <w:jc w:val="both"/>
        <w:rPr>
          <w:rFonts w:ascii="Arial" w:hAnsi="Arial" w:cs="Arial"/>
          <w:sz w:val="20"/>
          <w:szCs w:val="20"/>
        </w:rPr>
      </w:pPr>
      <w:r w:rsidRPr="000055FA">
        <w:rPr>
          <w:rFonts w:ascii="Arial" w:hAnsi="Arial" w:cs="Arial"/>
          <w:sz w:val="20"/>
          <w:szCs w:val="20"/>
        </w:rPr>
        <w:t>9.1.3.6 O prazo máximo para as indenizações decorrentes de sinistro não poderá ser superior a 30 (trinta) dias corridos do aviso de sinistro de que trata o Item</w:t>
      </w:r>
      <w:r w:rsidR="00B53D65">
        <w:rPr>
          <w:rFonts w:ascii="Arial" w:hAnsi="Arial" w:cs="Arial"/>
          <w:sz w:val="20"/>
          <w:szCs w:val="20"/>
        </w:rPr>
        <w:t xml:space="preserve"> </w:t>
      </w:r>
      <w:r w:rsidR="000055FA">
        <w:rPr>
          <w:rFonts w:ascii="Arial" w:hAnsi="Arial" w:cs="Arial"/>
          <w:sz w:val="20"/>
          <w:szCs w:val="20"/>
        </w:rPr>
        <w:t>9.1.2 deste termo de referência;</w:t>
      </w:r>
    </w:p>
    <w:p w:rsidR="000055FA" w:rsidRDefault="000055FA" w:rsidP="00D545F8">
      <w:pPr>
        <w:pStyle w:val="PargrafodaLista"/>
        <w:jc w:val="both"/>
        <w:rPr>
          <w:rFonts w:ascii="Arial" w:hAnsi="Arial" w:cs="Arial"/>
          <w:sz w:val="20"/>
          <w:szCs w:val="20"/>
        </w:rPr>
      </w:pPr>
    </w:p>
    <w:p w:rsidR="000055FA" w:rsidRDefault="000055FA" w:rsidP="00D545F8">
      <w:pPr>
        <w:pStyle w:val="PargrafodaLista"/>
        <w:jc w:val="both"/>
        <w:rPr>
          <w:rFonts w:ascii="Arial" w:hAnsi="Arial" w:cs="Arial"/>
          <w:sz w:val="20"/>
          <w:szCs w:val="20"/>
        </w:rPr>
      </w:pPr>
      <w:r w:rsidRPr="000055FA">
        <w:rPr>
          <w:rFonts w:ascii="Arial" w:hAnsi="Arial" w:cs="Arial"/>
          <w:sz w:val="20"/>
          <w:szCs w:val="20"/>
        </w:rPr>
        <w:t>9.1.3.7</w:t>
      </w:r>
      <w:r w:rsidRPr="000055FA">
        <w:rPr>
          <w:rFonts w:ascii="Arial" w:hAnsi="Arial" w:cs="Arial"/>
          <w:sz w:val="20"/>
          <w:szCs w:val="20"/>
        </w:rPr>
        <w:tab/>
        <w:t xml:space="preserve">Havendo descumprimento do prazo estabelecido no subitem anterior, </w:t>
      </w:r>
      <w:proofErr w:type="gramStart"/>
      <w:r w:rsidRPr="000055FA">
        <w:rPr>
          <w:rFonts w:ascii="Arial" w:hAnsi="Arial" w:cs="Arial"/>
          <w:sz w:val="20"/>
          <w:szCs w:val="20"/>
        </w:rPr>
        <w:t>a</w:t>
      </w:r>
      <w:proofErr w:type="gramEnd"/>
      <w:r w:rsidRPr="000055FA">
        <w:rPr>
          <w:rFonts w:ascii="Arial" w:hAnsi="Arial" w:cs="Arial"/>
          <w:sz w:val="20"/>
          <w:szCs w:val="20"/>
        </w:rPr>
        <w:t xml:space="preserve"> seguradora ficará sujeita a multa diária correspondente a 2% do valor da indenização, além das penalidades previstas em lei</w:t>
      </w:r>
      <w:r>
        <w:rPr>
          <w:rFonts w:ascii="Arial" w:hAnsi="Arial" w:cs="Arial"/>
          <w:sz w:val="20"/>
          <w:szCs w:val="20"/>
        </w:rPr>
        <w:t>.</w:t>
      </w:r>
    </w:p>
    <w:p w:rsidR="000055FA" w:rsidRDefault="000055FA" w:rsidP="00D545F8">
      <w:pPr>
        <w:pStyle w:val="PargrafodaLista"/>
        <w:jc w:val="both"/>
        <w:rPr>
          <w:rFonts w:ascii="Arial" w:hAnsi="Arial" w:cs="Arial"/>
          <w:sz w:val="20"/>
          <w:szCs w:val="20"/>
        </w:rPr>
      </w:pPr>
    </w:p>
    <w:p w:rsidR="000055FA" w:rsidRDefault="000055FA" w:rsidP="00D545F8">
      <w:pPr>
        <w:pStyle w:val="PargrafodaLista"/>
        <w:jc w:val="both"/>
        <w:rPr>
          <w:rFonts w:ascii="Arial" w:hAnsi="Arial" w:cs="Arial"/>
          <w:sz w:val="20"/>
          <w:szCs w:val="20"/>
        </w:rPr>
      </w:pPr>
    </w:p>
    <w:p w:rsidR="00D80F55" w:rsidRPr="00D80F55" w:rsidRDefault="000055FA" w:rsidP="00D80F55">
      <w:pPr>
        <w:pStyle w:val="PargrafodaLista"/>
        <w:ind w:left="0"/>
        <w:jc w:val="both"/>
        <w:rPr>
          <w:rFonts w:ascii="Arial" w:hAnsi="Arial" w:cs="Arial"/>
          <w:sz w:val="20"/>
          <w:szCs w:val="20"/>
        </w:rPr>
      </w:pPr>
      <w:r>
        <w:rPr>
          <w:rFonts w:ascii="Arial" w:hAnsi="Arial" w:cs="Arial"/>
          <w:sz w:val="20"/>
          <w:szCs w:val="20"/>
        </w:rPr>
        <w:t>9.1.4</w:t>
      </w:r>
      <w:r w:rsidRPr="00D80F55">
        <w:rPr>
          <w:rFonts w:ascii="Arial" w:hAnsi="Arial" w:cs="Arial"/>
          <w:sz w:val="20"/>
          <w:szCs w:val="20"/>
        </w:rPr>
        <w:t>.</w:t>
      </w:r>
      <w:r w:rsidRPr="00D80F55">
        <w:rPr>
          <w:rFonts w:ascii="Arial" w:hAnsi="Arial" w:cs="Arial"/>
          <w:sz w:val="20"/>
          <w:szCs w:val="20"/>
        </w:rPr>
        <w:tab/>
      </w:r>
      <w:r w:rsidRPr="00D80F55">
        <w:rPr>
          <w:rFonts w:ascii="Arial" w:hAnsi="Arial" w:cs="Arial"/>
          <w:b/>
          <w:sz w:val="20"/>
          <w:szCs w:val="20"/>
        </w:rPr>
        <w:t>DO MODELO DE ORDEM DE SERVIÇO/ AUTORIZAÇÃO DO SERVIÇO</w:t>
      </w:r>
    </w:p>
    <w:p w:rsidR="00D80F55" w:rsidRPr="00D80F55" w:rsidRDefault="00D80F55" w:rsidP="000055FA">
      <w:pPr>
        <w:pStyle w:val="PargrafodaLista"/>
        <w:ind w:left="-142"/>
        <w:jc w:val="both"/>
        <w:rPr>
          <w:rFonts w:ascii="Arial" w:hAnsi="Arial" w:cs="Arial"/>
          <w:sz w:val="20"/>
          <w:szCs w:val="20"/>
        </w:rPr>
      </w:pPr>
    </w:p>
    <w:p w:rsidR="000055FA" w:rsidRPr="00D80F55" w:rsidRDefault="00D80F55" w:rsidP="00D80F55">
      <w:pPr>
        <w:pStyle w:val="PargrafodaLista"/>
        <w:ind w:left="709"/>
        <w:jc w:val="both"/>
        <w:rPr>
          <w:rFonts w:ascii="Arial" w:hAnsi="Arial" w:cs="Arial"/>
          <w:sz w:val="20"/>
          <w:szCs w:val="20"/>
        </w:rPr>
      </w:pPr>
      <w:r w:rsidRPr="00D80F55">
        <w:rPr>
          <w:rFonts w:ascii="Arial" w:hAnsi="Arial" w:cs="Arial"/>
          <w:sz w:val="20"/>
          <w:szCs w:val="20"/>
        </w:rPr>
        <w:t>9.1.4.1</w:t>
      </w:r>
      <w:r w:rsidR="000055FA" w:rsidRPr="00D80F55">
        <w:rPr>
          <w:rFonts w:ascii="Arial" w:hAnsi="Arial" w:cs="Arial"/>
          <w:sz w:val="20"/>
          <w:szCs w:val="20"/>
        </w:rPr>
        <w:t xml:space="preserve"> O modelo da Ordem de Serviço e/ou, autorização do serviço a ser adotado será o documento já existente na empresa contratada.</w:t>
      </w:r>
    </w:p>
    <w:p w:rsidR="000055FA" w:rsidRDefault="000055FA" w:rsidP="00D545F8">
      <w:pPr>
        <w:pStyle w:val="PargrafodaLista"/>
        <w:jc w:val="both"/>
        <w:rPr>
          <w:rFonts w:ascii="Arial" w:hAnsi="Arial" w:cs="Arial"/>
          <w:sz w:val="20"/>
          <w:szCs w:val="20"/>
        </w:rPr>
      </w:pPr>
    </w:p>
    <w:p w:rsidR="00D80F55" w:rsidRDefault="00D80F55" w:rsidP="00D545F8">
      <w:pPr>
        <w:pStyle w:val="PargrafodaLista"/>
        <w:jc w:val="both"/>
      </w:pPr>
    </w:p>
    <w:p w:rsidR="00D80F55" w:rsidRPr="00D80F55" w:rsidRDefault="00D80F55" w:rsidP="00D80F55">
      <w:pPr>
        <w:pStyle w:val="PargrafodaLista"/>
        <w:ind w:left="0"/>
        <w:jc w:val="both"/>
        <w:rPr>
          <w:rFonts w:ascii="Arial" w:hAnsi="Arial" w:cs="Arial"/>
          <w:sz w:val="20"/>
          <w:szCs w:val="20"/>
        </w:rPr>
      </w:pPr>
      <w:r w:rsidRPr="00D80F55">
        <w:rPr>
          <w:rFonts w:ascii="Arial" w:hAnsi="Arial" w:cs="Arial"/>
          <w:sz w:val="20"/>
          <w:szCs w:val="20"/>
        </w:rPr>
        <w:t>9.1.5</w:t>
      </w:r>
      <w:r w:rsidRPr="00D80F55">
        <w:rPr>
          <w:rFonts w:ascii="Arial" w:hAnsi="Arial" w:cs="Arial"/>
          <w:sz w:val="20"/>
          <w:szCs w:val="20"/>
        </w:rPr>
        <w:tab/>
      </w:r>
      <w:r w:rsidRPr="00D80F55">
        <w:rPr>
          <w:rFonts w:ascii="Arial" w:hAnsi="Arial" w:cs="Arial"/>
          <w:b/>
          <w:sz w:val="20"/>
          <w:szCs w:val="20"/>
        </w:rPr>
        <w:t xml:space="preserve">DA INCLUSÃO E SUBSTITUIÇÃO </w:t>
      </w:r>
    </w:p>
    <w:p w:rsidR="00D80F55" w:rsidRPr="00D80F55" w:rsidRDefault="00D80F55" w:rsidP="00D80F55">
      <w:pPr>
        <w:pStyle w:val="PargrafodaLista"/>
        <w:ind w:left="0"/>
        <w:jc w:val="both"/>
        <w:rPr>
          <w:rFonts w:ascii="Arial" w:hAnsi="Arial" w:cs="Arial"/>
          <w:sz w:val="20"/>
          <w:szCs w:val="20"/>
        </w:rPr>
      </w:pPr>
    </w:p>
    <w:p w:rsidR="00D80F55" w:rsidRDefault="00D80F55" w:rsidP="00D80F55">
      <w:pPr>
        <w:pStyle w:val="PargrafodaLista"/>
        <w:jc w:val="both"/>
        <w:rPr>
          <w:rFonts w:ascii="Arial" w:hAnsi="Arial" w:cs="Arial"/>
          <w:sz w:val="20"/>
          <w:szCs w:val="20"/>
        </w:rPr>
      </w:pPr>
      <w:r w:rsidRPr="00D80F55">
        <w:rPr>
          <w:rFonts w:ascii="Arial" w:hAnsi="Arial" w:cs="Arial"/>
          <w:sz w:val="20"/>
          <w:szCs w:val="20"/>
        </w:rPr>
        <w:t>9.1.5.1 Havendo a necessidade de inclusão ou substituição de veículo(s) durante o período da vigência da apólice, a empresa deverá fornecer, previamente, orçamento que contemple o valor do prêmio total referente a cada veículo a ser incluído, considerando, para isso, a proporcionalidade dos valores ofertados no cer</w:t>
      </w:r>
      <w:r>
        <w:rPr>
          <w:rFonts w:ascii="Arial" w:hAnsi="Arial" w:cs="Arial"/>
          <w:sz w:val="20"/>
          <w:szCs w:val="20"/>
        </w:rPr>
        <w:t>tame que originou a contratação;</w:t>
      </w:r>
    </w:p>
    <w:p w:rsidR="00D80F55" w:rsidRDefault="00D80F55" w:rsidP="00D80F55">
      <w:pPr>
        <w:pStyle w:val="PargrafodaLista"/>
        <w:jc w:val="both"/>
        <w:rPr>
          <w:rFonts w:ascii="Arial" w:hAnsi="Arial" w:cs="Arial"/>
          <w:sz w:val="20"/>
          <w:szCs w:val="20"/>
        </w:rPr>
      </w:pPr>
    </w:p>
    <w:p w:rsidR="00D80F55" w:rsidRDefault="00D80F55" w:rsidP="00D80F55">
      <w:pPr>
        <w:pStyle w:val="PargrafodaLista"/>
        <w:jc w:val="both"/>
        <w:rPr>
          <w:rFonts w:ascii="Arial" w:hAnsi="Arial" w:cs="Arial"/>
          <w:sz w:val="20"/>
          <w:szCs w:val="20"/>
        </w:rPr>
      </w:pPr>
      <w:r>
        <w:rPr>
          <w:rFonts w:ascii="Arial" w:hAnsi="Arial" w:cs="Arial"/>
          <w:sz w:val="20"/>
          <w:szCs w:val="20"/>
        </w:rPr>
        <w:t>9.1.5</w:t>
      </w:r>
      <w:r w:rsidRPr="00D80F55">
        <w:rPr>
          <w:rFonts w:ascii="Arial" w:hAnsi="Arial" w:cs="Arial"/>
          <w:sz w:val="20"/>
          <w:szCs w:val="20"/>
        </w:rPr>
        <w:t>.2. Em caso de veículos a serem substituídos, cujo valor do prêmio for menor que o prêmio anteriormente contratado, a seguradora deverá realizar a devolução da diferença do prêmio, calculada proporcionalmente ao período.</w:t>
      </w:r>
    </w:p>
    <w:p w:rsidR="00FE163C" w:rsidRDefault="00FE163C" w:rsidP="00D80F55">
      <w:pPr>
        <w:pStyle w:val="PargrafodaLista"/>
        <w:jc w:val="both"/>
        <w:rPr>
          <w:rFonts w:ascii="Arial" w:hAnsi="Arial" w:cs="Arial"/>
          <w:sz w:val="20"/>
          <w:szCs w:val="20"/>
        </w:rPr>
      </w:pPr>
    </w:p>
    <w:p w:rsidR="00FE163C" w:rsidRDefault="00FE163C" w:rsidP="00D80F55">
      <w:pPr>
        <w:pStyle w:val="PargrafodaLista"/>
        <w:jc w:val="both"/>
        <w:rPr>
          <w:rFonts w:ascii="Arial" w:hAnsi="Arial" w:cs="Arial"/>
          <w:sz w:val="20"/>
          <w:szCs w:val="20"/>
        </w:rPr>
      </w:pPr>
    </w:p>
    <w:p w:rsidR="00FE163C" w:rsidRPr="00FE163C" w:rsidRDefault="00FE163C" w:rsidP="00FE163C">
      <w:pPr>
        <w:pStyle w:val="PargrafodaLista"/>
        <w:ind w:left="0"/>
        <w:jc w:val="both"/>
        <w:rPr>
          <w:rFonts w:ascii="Arial" w:hAnsi="Arial" w:cs="Arial"/>
          <w:sz w:val="20"/>
          <w:szCs w:val="20"/>
        </w:rPr>
      </w:pPr>
      <w:r w:rsidRPr="00FE163C">
        <w:rPr>
          <w:rFonts w:ascii="Arial" w:hAnsi="Arial" w:cs="Arial"/>
          <w:sz w:val="20"/>
          <w:szCs w:val="20"/>
        </w:rPr>
        <w:t>9.1.6</w:t>
      </w:r>
      <w:r w:rsidRPr="00FE163C">
        <w:rPr>
          <w:rFonts w:ascii="Arial" w:hAnsi="Arial" w:cs="Arial"/>
          <w:sz w:val="20"/>
          <w:szCs w:val="20"/>
        </w:rPr>
        <w:tab/>
      </w:r>
      <w:r w:rsidRPr="00144EEB">
        <w:rPr>
          <w:rFonts w:ascii="Arial" w:hAnsi="Arial" w:cs="Arial"/>
          <w:b/>
          <w:sz w:val="20"/>
          <w:szCs w:val="20"/>
        </w:rPr>
        <w:t>DA EXCLUSÃO</w:t>
      </w:r>
    </w:p>
    <w:p w:rsidR="00FE163C" w:rsidRPr="00FE163C" w:rsidRDefault="00FE163C" w:rsidP="00FE163C">
      <w:pPr>
        <w:pStyle w:val="PargrafodaLista"/>
        <w:ind w:left="0"/>
        <w:jc w:val="both"/>
        <w:rPr>
          <w:rFonts w:ascii="Arial" w:hAnsi="Arial" w:cs="Arial"/>
          <w:sz w:val="20"/>
          <w:szCs w:val="20"/>
        </w:rPr>
      </w:pPr>
    </w:p>
    <w:p w:rsidR="00FE163C" w:rsidRPr="00FE163C" w:rsidRDefault="00FE163C" w:rsidP="00FE163C">
      <w:pPr>
        <w:pStyle w:val="PargrafodaLista"/>
        <w:jc w:val="both"/>
        <w:rPr>
          <w:rFonts w:ascii="Arial" w:hAnsi="Arial" w:cs="Arial"/>
          <w:sz w:val="20"/>
          <w:szCs w:val="20"/>
        </w:rPr>
      </w:pPr>
      <w:r>
        <w:rPr>
          <w:rFonts w:ascii="Arial" w:hAnsi="Arial" w:cs="Arial"/>
          <w:sz w:val="20"/>
          <w:szCs w:val="20"/>
        </w:rPr>
        <w:t>9.1.6.</w:t>
      </w:r>
      <w:r w:rsidRPr="00FE163C">
        <w:rPr>
          <w:rFonts w:ascii="Arial" w:hAnsi="Arial" w:cs="Arial"/>
          <w:sz w:val="20"/>
          <w:szCs w:val="20"/>
        </w:rPr>
        <w:t xml:space="preserve">1. Havendo a necessidade, durante o período de vigência da apólice, de exclusão de </w:t>
      </w:r>
      <w:r w:rsidR="00D24A29" w:rsidRPr="00FE163C">
        <w:rPr>
          <w:rFonts w:ascii="Arial" w:hAnsi="Arial" w:cs="Arial"/>
          <w:sz w:val="20"/>
          <w:szCs w:val="20"/>
        </w:rPr>
        <w:t>veículo</w:t>
      </w:r>
      <w:r w:rsidRPr="00FE163C">
        <w:rPr>
          <w:rFonts w:ascii="Arial" w:hAnsi="Arial" w:cs="Arial"/>
          <w:sz w:val="20"/>
          <w:szCs w:val="20"/>
        </w:rPr>
        <w:t>(s), a empresa deverá calcular pela aritmética simples, o valor total a ser devolvido à Administração Pública, mediante a fórmula: X ÷ 12 = Y e Y x Z = VT onde:</w:t>
      </w:r>
    </w:p>
    <w:p w:rsidR="00FE163C" w:rsidRPr="00FE163C" w:rsidRDefault="00FE163C" w:rsidP="00FE163C">
      <w:pPr>
        <w:pStyle w:val="PargrafodaLista"/>
        <w:ind w:left="0"/>
        <w:jc w:val="both"/>
        <w:rPr>
          <w:rFonts w:ascii="Arial" w:hAnsi="Arial" w:cs="Arial"/>
          <w:sz w:val="20"/>
          <w:szCs w:val="20"/>
        </w:rPr>
      </w:pPr>
    </w:p>
    <w:p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X = Valor anual do prêmio por veículo;</w:t>
      </w:r>
    </w:p>
    <w:p w:rsidR="00FE163C" w:rsidRPr="00144EEB" w:rsidRDefault="00FE163C" w:rsidP="00144EEB">
      <w:pPr>
        <w:ind w:firstLine="708"/>
        <w:jc w:val="both"/>
        <w:rPr>
          <w:rFonts w:ascii="Arial" w:hAnsi="Arial" w:cs="Arial"/>
          <w:sz w:val="20"/>
          <w:szCs w:val="20"/>
        </w:rPr>
      </w:pPr>
      <w:r w:rsidRPr="00144EEB">
        <w:rPr>
          <w:rFonts w:ascii="Arial" w:hAnsi="Arial" w:cs="Arial"/>
          <w:sz w:val="20"/>
          <w:szCs w:val="20"/>
        </w:rPr>
        <w:t xml:space="preserve">12 = Número de meses; </w:t>
      </w:r>
    </w:p>
    <w:p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 xml:space="preserve">Y = Valor mensal do prêmio por veículo; </w:t>
      </w:r>
    </w:p>
    <w:p w:rsidR="001F4A55" w:rsidRDefault="001F4A55" w:rsidP="00FE163C">
      <w:pPr>
        <w:pStyle w:val="PargrafodaLista"/>
        <w:ind w:left="0" w:firstLine="708"/>
        <w:jc w:val="both"/>
        <w:rPr>
          <w:rFonts w:ascii="Arial" w:hAnsi="Arial" w:cs="Arial"/>
          <w:sz w:val="20"/>
          <w:szCs w:val="20"/>
        </w:rPr>
      </w:pPr>
    </w:p>
    <w:p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 xml:space="preserve">Z = Número de meses restantes para o término da apólice; </w:t>
      </w:r>
    </w:p>
    <w:p w:rsidR="00FE163C" w:rsidRPr="00FE163C" w:rsidRDefault="00FE163C" w:rsidP="00FE163C">
      <w:pPr>
        <w:pStyle w:val="PargrafodaLista"/>
        <w:ind w:left="0" w:firstLine="708"/>
        <w:jc w:val="both"/>
        <w:rPr>
          <w:rFonts w:ascii="Arial" w:hAnsi="Arial" w:cs="Arial"/>
          <w:sz w:val="20"/>
          <w:szCs w:val="20"/>
        </w:rPr>
      </w:pPr>
      <w:r w:rsidRPr="00FE163C">
        <w:rPr>
          <w:rFonts w:ascii="Arial" w:hAnsi="Arial" w:cs="Arial"/>
          <w:sz w:val="20"/>
          <w:szCs w:val="20"/>
        </w:rPr>
        <w:t xml:space="preserve">VT = Valor total a ser devolvido à Administração Pública. </w:t>
      </w:r>
    </w:p>
    <w:p w:rsidR="00FE163C" w:rsidRPr="00FE163C" w:rsidRDefault="00FE163C" w:rsidP="00FE163C">
      <w:pPr>
        <w:pStyle w:val="PargrafodaLista"/>
        <w:ind w:left="0"/>
        <w:jc w:val="both"/>
        <w:rPr>
          <w:rFonts w:ascii="Arial" w:hAnsi="Arial" w:cs="Arial"/>
          <w:sz w:val="20"/>
          <w:szCs w:val="20"/>
        </w:rPr>
      </w:pPr>
    </w:p>
    <w:p w:rsidR="005C2DC3" w:rsidRDefault="005C2DC3" w:rsidP="00FE163C">
      <w:pPr>
        <w:pStyle w:val="PargrafodaLista"/>
        <w:jc w:val="both"/>
        <w:rPr>
          <w:rFonts w:ascii="Arial" w:hAnsi="Arial" w:cs="Arial"/>
          <w:sz w:val="20"/>
          <w:szCs w:val="20"/>
        </w:rPr>
      </w:pPr>
    </w:p>
    <w:p w:rsidR="00144EEB" w:rsidRDefault="00FE163C" w:rsidP="00FE163C">
      <w:pPr>
        <w:pStyle w:val="PargrafodaLista"/>
        <w:jc w:val="both"/>
        <w:rPr>
          <w:rFonts w:ascii="Arial" w:hAnsi="Arial" w:cs="Arial"/>
          <w:sz w:val="20"/>
          <w:szCs w:val="20"/>
        </w:rPr>
      </w:pPr>
      <w:r>
        <w:rPr>
          <w:rFonts w:ascii="Arial" w:hAnsi="Arial" w:cs="Arial"/>
          <w:sz w:val="20"/>
          <w:szCs w:val="20"/>
        </w:rPr>
        <w:t>9.1.6</w:t>
      </w:r>
      <w:r w:rsidRPr="00FE163C">
        <w:rPr>
          <w:rFonts w:ascii="Arial" w:hAnsi="Arial" w:cs="Arial"/>
          <w:sz w:val="20"/>
          <w:szCs w:val="20"/>
        </w:rPr>
        <w:t>.2. O valor de Z, número de meses restantes para o término da apólice, será obtido considerando a data a partir da comunicação realizada pela CONTRATANTE à operadora do referido seguro. Esta comunicação poderá ser realizada através de correspondência eletrônica com confirmação de entrega e recebimento ou via ofício</w:t>
      </w:r>
      <w:r w:rsidR="00144EEB">
        <w:rPr>
          <w:rFonts w:ascii="Arial" w:hAnsi="Arial" w:cs="Arial"/>
          <w:sz w:val="20"/>
          <w:szCs w:val="20"/>
        </w:rPr>
        <w:t xml:space="preserve"> com comprovante de recebimento;</w:t>
      </w:r>
    </w:p>
    <w:p w:rsidR="00144EEB" w:rsidRDefault="00144EEB" w:rsidP="00FE163C">
      <w:pPr>
        <w:pStyle w:val="PargrafodaLista"/>
        <w:jc w:val="both"/>
        <w:rPr>
          <w:rFonts w:ascii="Arial" w:hAnsi="Arial" w:cs="Arial"/>
          <w:sz w:val="20"/>
          <w:szCs w:val="20"/>
        </w:rPr>
      </w:pPr>
    </w:p>
    <w:p w:rsidR="00144EEB" w:rsidRDefault="00144EEB" w:rsidP="00144EEB">
      <w:pPr>
        <w:pStyle w:val="PargrafodaLista"/>
        <w:jc w:val="both"/>
        <w:rPr>
          <w:rFonts w:ascii="Arial" w:hAnsi="Arial" w:cs="Arial"/>
          <w:sz w:val="20"/>
          <w:szCs w:val="20"/>
        </w:rPr>
      </w:pPr>
      <w:r>
        <w:rPr>
          <w:rFonts w:ascii="Arial" w:hAnsi="Arial" w:cs="Arial"/>
          <w:sz w:val="20"/>
          <w:szCs w:val="20"/>
        </w:rPr>
        <w:t>9.1.6</w:t>
      </w:r>
      <w:r w:rsidR="00FE163C" w:rsidRPr="00FE163C">
        <w:rPr>
          <w:rFonts w:ascii="Arial" w:hAnsi="Arial" w:cs="Arial"/>
          <w:sz w:val="20"/>
          <w:szCs w:val="20"/>
        </w:rPr>
        <w:t>.3. Considera-se mês, para efeito deste cálc</w:t>
      </w:r>
      <w:r>
        <w:rPr>
          <w:rFonts w:ascii="Arial" w:hAnsi="Arial" w:cs="Arial"/>
          <w:sz w:val="20"/>
          <w:szCs w:val="20"/>
        </w:rPr>
        <w:t>ulo, período superior a 15 dias;</w:t>
      </w:r>
    </w:p>
    <w:p w:rsidR="00144EEB" w:rsidRDefault="00144EEB" w:rsidP="00144EEB">
      <w:pPr>
        <w:pStyle w:val="PargrafodaLista"/>
        <w:jc w:val="both"/>
        <w:rPr>
          <w:rFonts w:ascii="Arial" w:hAnsi="Arial" w:cs="Arial"/>
          <w:sz w:val="20"/>
          <w:szCs w:val="20"/>
        </w:rPr>
      </w:pPr>
    </w:p>
    <w:p w:rsidR="00FE163C" w:rsidRPr="00FE163C" w:rsidRDefault="00144EEB" w:rsidP="00144EEB">
      <w:pPr>
        <w:pStyle w:val="PargrafodaLista"/>
        <w:jc w:val="both"/>
        <w:rPr>
          <w:rFonts w:ascii="Arial" w:hAnsi="Arial" w:cs="Arial"/>
          <w:sz w:val="20"/>
          <w:szCs w:val="20"/>
        </w:rPr>
      </w:pPr>
      <w:r>
        <w:rPr>
          <w:rFonts w:ascii="Arial" w:hAnsi="Arial" w:cs="Arial"/>
          <w:sz w:val="20"/>
          <w:szCs w:val="20"/>
        </w:rPr>
        <w:t>9.1.6.</w:t>
      </w:r>
      <w:r w:rsidR="00FE163C" w:rsidRPr="00FE163C">
        <w:rPr>
          <w:rFonts w:ascii="Arial" w:hAnsi="Arial" w:cs="Arial"/>
          <w:sz w:val="20"/>
          <w:szCs w:val="20"/>
        </w:rPr>
        <w:t xml:space="preserve">4. A devolução, encontrada no resultado de VT, deverá ser realizada mediante desconto nos valores a serem pagos </w:t>
      </w:r>
      <w:r>
        <w:rPr>
          <w:rFonts w:ascii="Arial" w:hAnsi="Arial" w:cs="Arial"/>
          <w:sz w:val="20"/>
          <w:szCs w:val="20"/>
        </w:rPr>
        <w:t>pelo CONTRATANTE</w:t>
      </w:r>
      <w:r w:rsidR="00FE163C" w:rsidRPr="00FE163C">
        <w:rPr>
          <w:rFonts w:ascii="Arial" w:hAnsi="Arial" w:cs="Arial"/>
          <w:sz w:val="20"/>
          <w:szCs w:val="20"/>
        </w:rPr>
        <w:t>.</w:t>
      </w:r>
    </w:p>
    <w:p w:rsidR="000055FA" w:rsidRPr="00FE163C" w:rsidRDefault="000055FA" w:rsidP="000055FA">
      <w:pPr>
        <w:pStyle w:val="PargrafodaLista"/>
        <w:ind w:left="0"/>
        <w:jc w:val="both"/>
        <w:rPr>
          <w:rFonts w:ascii="Arial" w:hAnsi="Arial" w:cs="Arial"/>
          <w:sz w:val="20"/>
          <w:szCs w:val="20"/>
        </w:rPr>
      </w:pPr>
    </w:p>
    <w:p w:rsidR="00017E4D" w:rsidRPr="000055FA" w:rsidRDefault="00017E4D" w:rsidP="00633487">
      <w:pPr>
        <w:pStyle w:val="PargrafodaLista"/>
        <w:ind w:left="0"/>
        <w:jc w:val="both"/>
        <w:rPr>
          <w:rFonts w:asciiTheme="minorHAnsi" w:hAnsiTheme="minorHAnsi" w:cstheme="minorHAnsi"/>
          <w:sz w:val="20"/>
          <w:szCs w:val="20"/>
        </w:rPr>
      </w:pPr>
    </w:p>
    <w:p w:rsidR="00144EEB" w:rsidRPr="00491FFA" w:rsidRDefault="00144EEB" w:rsidP="00633487">
      <w:pPr>
        <w:pStyle w:val="PargrafodaLista"/>
        <w:ind w:left="0"/>
        <w:jc w:val="both"/>
        <w:rPr>
          <w:rFonts w:ascii="Arial" w:hAnsi="Arial" w:cs="Arial"/>
          <w:sz w:val="20"/>
          <w:szCs w:val="20"/>
        </w:rPr>
      </w:pPr>
      <w:r w:rsidRPr="00491FFA">
        <w:rPr>
          <w:rFonts w:ascii="Arial" w:hAnsi="Arial" w:cs="Arial"/>
          <w:sz w:val="20"/>
          <w:szCs w:val="20"/>
        </w:rPr>
        <w:t>9.1.7</w:t>
      </w:r>
      <w:r w:rsidRPr="00491FFA">
        <w:rPr>
          <w:rFonts w:ascii="Arial" w:hAnsi="Arial" w:cs="Arial"/>
          <w:sz w:val="20"/>
          <w:szCs w:val="20"/>
        </w:rPr>
        <w:tab/>
      </w:r>
      <w:r w:rsidRPr="00491FFA">
        <w:rPr>
          <w:rFonts w:ascii="Arial" w:hAnsi="Arial" w:cs="Arial"/>
          <w:b/>
          <w:sz w:val="20"/>
          <w:szCs w:val="20"/>
        </w:rPr>
        <w:t>DA FRANQUIA</w:t>
      </w:r>
    </w:p>
    <w:p w:rsidR="00144EEB" w:rsidRPr="00491FFA" w:rsidRDefault="00144EEB" w:rsidP="00633487">
      <w:pPr>
        <w:pStyle w:val="PargrafodaLista"/>
        <w:ind w:left="0"/>
        <w:jc w:val="both"/>
        <w:rPr>
          <w:rFonts w:ascii="Arial" w:hAnsi="Arial" w:cs="Arial"/>
          <w:sz w:val="20"/>
          <w:szCs w:val="20"/>
        </w:rPr>
      </w:pPr>
    </w:p>
    <w:p w:rsidR="00144EEB" w:rsidRPr="00491FFA" w:rsidRDefault="00144EEB" w:rsidP="00491FFA">
      <w:pPr>
        <w:pStyle w:val="PargrafodaLista"/>
        <w:ind w:left="0" w:firstLine="708"/>
        <w:jc w:val="both"/>
        <w:rPr>
          <w:rFonts w:ascii="Arial" w:hAnsi="Arial" w:cs="Arial"/>
          <w:sz w:val="20"/>
          <w:szCs w:val="20"/>
        </w:rPr>
      </w:pPr>
      <w:r w:rsidRPr="00491FFA">
        <w:rPr>
          <w:rFonts w:ascii="Arial" w:hAnsi="Arial" w:cs="Arial"/>
          <w:sz w:val="20"/>
          <w:szCs w:val="20"/>
        </w:rPr>
        <w:t xml:space="preserve">9.1.7.1. A franquia considerada é a reduzida, devendo ser observado o seguinte: </w:t>
      </w:r>
    </w:p>
    <w:p w:rsidR="00144EEB" w:rsidRPr="00226CAB" w:rsidRDefault="00144EEB" w:rsidP="00226CAB">
      <w:pPr>
        <w:jc w:val="both"/>
        <w:rPr>
          <w:rFonts w:ascii="Arial" w:hAnsi="Arial" w:cs="Arial"/>
          <w:sz w:val="20"/>
          <w:szCs w:val="20"/>
        </w:rPr>
      </w:pPr>
    </w:p>
    <w:p w:rsidR="00144EEB"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Os valores das franquias deverão constar obrigatoriamente nas propostas e nas apólices. De acordo com análise por veículos e seus devidos bônus, poderão ser ofertadas franquias de valores menores; </w:t>
      </w:r>
    </w:p>
    <w:p w:rsidR="00144EEB" w:rsidRPr="00491FFA" w:rsidRDefault="00144EEB" w:rsidP="00144EEB">
      <w:pPr>
        <w:jc w:val="both"/>
        <w:rPr>
          <w:rFonts w:ascii="Arial" w:hAnsi="Arial" w:cs="Arial"/>
          <w:sz w:val="20"/>
          <w:szCs w:val="20"/>
        </w:rPr>
      </w:pPr>
    </w:p>
    <w:p w:rsidR="00144EEB"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A franquia de que trata este subitem será aplicada de acordo com a quantidade de peças sinistradas. Por exemplo, se houver a quebra simultânea de um farol e uma lanterna, será cobrada uma franquia para o farol e outra para a lanterna. </w:t>
      </w:r>
    </w:p>
    <w:p w:rsidR="00335B26" w:rsidRPr="00491FFA" w:rsidRDefault="00335B26" w:rsidP="00335B26">
      <w:pPr>
        <w:pStyle w:val="PargrafodaLista"/>
        <w:rPr>
          <w:rFonts w:ascii="Arial" w:hAnsi="Arial" w:cs="Arial"/>
          <w:sz w:val="20"/>
          <w:szCs w:val="20"/>
        </w:rPr>
      </w:pPr>
    </w:p>
    <w:p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Em havendo sinistro com a necessidade específica de substituição de vidros laterais e traseiros, troca de lente de retrovisores e reparo em trincas de para</w:t>
      </w:r>
      <w:r w:rsidR="00335B26" w:rsidRPr="00491FFA">
        <w:rPr>
          <w:rFonts w:ascii="Arial" w:hAnsi="Arial" w:cs="Arial"/>
          <w:sz w:val="20"/>
          <w:szCs w:val="20"/>
        </w:rPr>
        <w:t>-</w:t>
      </w:r>
      <w:r w:rsidRPr="00491FFA">
        <w:rPr>
          <w:rFonts w:ascii="Arial" w:hAnsi="Arial" w:cs="Arial"/>
          <w:sz w:val="20"/>
          <w:szCs w:val="20"/>
        </w:rPr>
        <w:t>brisas, a CONTRATADA não cobra</w:t>
      </w:r>
      <w:r w:rsidR="00335B26" w:rsidRPr="00491FFA">
        <w:rPr>
          <w:rFonts w:ascii="Arial" w:hAnsi="Arial" w:cs="Arial"/>
          <w:sz w:val="20"/>
          <w:szCs w:val="20"/>
        </w:rPr>
        <w:t>rá franquia para esses serviços;</w:t>
      </w:r>
    </w:p>
    <w:p w:rsidR="00335B26" w:rsidRPr="00491FFA" w:rsidRDefault="00335B26" w:rsidP="00335B26">
      <w:pPr>
        <w:pStyle w:val="PargrafodaLista"/>
        <w:rPr>
          <w:rFonts w:ascii="Arial" w:hAnsi="Arial" w:cs="Arial"/>
          <w:sz w:val="20"/>
          <w:szCs w:val="20"/>
        </w:rPr>
      </w:pPr>
    </w:p>
    <w:p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Em caso de Sinistro de Perda Parcial, o valor referente à franquia deverá ser pago pela CONTRATANTE, prioritariamente, à concessionária/oficina que promover o conserto do veículo. Caso a concessionária/oficina não esteja com sua documentação relativa ao Fisco, à Seguridade Social e ao FGTS regular, o pagamento da franquia deverá ser efetuado à seguradora emitente da apólice, que s</w:t>
      </w:r>
      <w:r w:rsidR="00335B26" w:rsidRPr="00491FFA">
        <w:rPr>
          <w:rFonts w:ascii="Arial" w:hAnsi="Arial" w:cs="Arial"/>
          <w:sz w:val="20"/>
          <w:szCs w:val="20"/>
        </w:rPr>
        <w:t>e responsabilizará pelo repasse;</w:t>
      </w:r>
    </w:p>
    <w:p w:rsidR="00335B26" w:rsidRPr="00491FFA" w:rsidRDefault="00335B26" w:rsidP="00335B26">
      <w:pPr>
        <w:pStyle w:val="PargrafodaLista"/>
        <w:rPr>
          <w:rFonts w:ascii="Arial" w:hAnsi="Arial" w:cs="Arial"/>
          <w:sz w:val="20"/>
          <w:szCs w:val="20"/>
        </w:rPr>
      </w:pPr>
    </w:p>
    <w:p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 Não haverá cobrança de franquia em caso de indenização integral ou danos causados por incêndio, eventos da natureza, queda de raio </w:t>
      </w:r>
      <w:r w:rsidR="00335B26" w:rsidRPr="00491FFA">
        <w:rPr>
          <w:rFonts w:ascii="Arial" w:hAnsi="Arial" w:cs="Arial"/>
          <w:sz w:val="20"/>
          <w:szCs w:val="20"/>
        </w:rPr>
        <w:t>e/ou explosão;</w:t>
      </w:r>
    </w:p>
    <w:p w:rsidR="00335B26" w:rsidRPr="00491FFA" w:rsidRDefault="00335B26" w:rsidP="00335B26">
      <w:pPr>
        <w:pStyle w:val="PargrafodaLista"/>
        <w:rPr>
          <w:rFonts w:ascii="Arial" w:hAnsi="Arial" w:cs="Arial"/>
          <w:sz w:val="20"/>
          <w:szCs w:val="20"/>
        </w:rPr>
      </w:pPr>
    </w:p>
    <w:p w:rsidR="00335B26" w:rsidRPr="00491FFA" w:rsidRDefault="00144EEB" w:rsidP="00A57A5F">
      <w:pPr>
        <w:pStyle w:val="PargrafodaLista"/>
        <w:numPr>
          <w:ilvl w:val="0"/>
          <w:numId w:val="4"/>
        </w:numPr>
        <w:jc w:val="both"/>
        <w:rPr>
          <w:rFonts w:ascii="Arial" w:hAnsi="Arial" w:cs="Arial"/>
          <w:sz w:val="20"/>
          <w:szCs w:val="20"/>
        </w:rPr>
      </w:pPr>
      <w:r w:rsidRPr="00491FFA">
        <w:rPr>
          <w:rFonts w:ascii="Arial" w:hAnsi="Arial" w:cs="Arial"/>
          <w:sz w:val="20"/>
          <w:szCs w:val="20"/>
        </w:rPr>
        <w:t xml:space="preserve">Em caso de sinistro, onde a CONTRATANTE não tenha dado causa ao mesmo e o agente que bateu no veículo oficial for o culpado pelo sinistro, deverá ser observado o seguinte: </w:t>
      </w:r>
    </w:p>
    <w:p w:rsidR="00335B26" w:rsidRDefault="00335B26" w:rsidP="00335B26">
      <w:pPr>
        <w:pStyle w:val="PargrafodaLista"/>
        <w:rPr>
          <w:rFonts w:ascii="Arial" w:hAnsi="Arial" w:cs="Arial"/>
          <w:sz w:val="20"/>
          <w:szCs w:val="20"/>
        </w:rPr>
      </w:pPr>
    </w:p>
    <w:p w:rsidR="000A2A29" w:rsidRPr="00491FFA" w:rsidRDefault="000A2A29" w:rsidP="00335B26">
      <w:pPr>
        <w:pStyle w:val="PargrafodaLista"/>
        <w:rPr>
          <w:rFonts w:ascii="Arial" w:hAnsi="Arial" w:cs="Arial"/>
          <w:sz w:val="20"/>
          <w:szCs w:val="20"/>
        </w:rPr>
      </w:pPr>
    </w:p>
    <w:p w:rsidR="00335B26" w:rsidRPr="00491FFA" w:rsidRDefault="00144EEB" w:rsidP="00A57A5F">
      <w:pPr>
        <w:pStyle w:val="PargrafodaLista"/>
        <w:numPr>
          <w:ilvl w:val="1"/>
          <w:numId w:val="3"/>
        </w:numPr>
        <w:jc w:val="both"/>
        <w:rPr>
          <w:rFonts w:ascii="Arial" w:hAnsi="Arial" w:cs="Arial"/>
          <w:sz w:val="20"/>
          <w:szCs w:val="20"/>
        </w:rPr>
      </w:pPr>
      <w:r w:rsidRPr="00491FFA">
        <w:rPr>
          <w:rFonts w:ascii="Arial" w:hAnsi="Arial" w:cs="Arial"/>
          <w:sz w:val="20"/>
          <w:szCs w:val="20"/>
        </w:rPr>
        <w:t xml:space="preserve">Se possuir seguro esse agente deverá arcar com os serviços a serem executados e com a franquia; </w:t>
      </w:r>
    </w:p>
    <w:p w:rsidR="00335B26" w:rsidRPr="00491FFA" w:rsidRDefault="00491FFA" w:rsidP="00491FFA">
      <w:pPr>
        <w:pStyle w:val="PargrafodaLista"/>
        <w:tabs>
          <w:tab w:val="left" w:pos="3045"/>
        </w:tabs>
        <w:ind w:left="1788"/>
        <w:jc w:val="both"/>
        <w:rPr>
          <w:rFonts w:ascii="Arial" w:hAnsi="Arial" w:cs="Arial"/>
          <w:sz w:val="20"/>
          <w:szCs w:val="20"/>
        </w:rPr>
      </w:pPr>
      <w:r>
        <w:rPr>
          <w:rFonts w:ascii="Arial" w:hAnsi="Arial" w:cs="Arial"/>
          <w:sz w:val="20"/>
          <w:szCs w:val="20"/>
        </w:rPr>
        <w:tab/>
      </w:r>
    </w:p>
    <w:p w:rsidR="00017E4D" w:rsidRDefault="00144EEB" w:rsidP="00A57A5F">
      <w:pPr>
        <w:pStyle w:val="PargrafodaLista"/>
        <w:numPr>
          <w:ilvl w:val="1"/>
          <w:numId w:val="3"/>
        </w:numPr>
        <w:jc w:val="both"/>
        <w:rPr>
          <w:rFonts w:ascii="Arial" w:hAnsi="Arial" w:cs="Arial"/>
          <w:sz w:val="20"/>
          <w:szCs w:val="20"/>
        </w:rPr>
      </w:pPr>
      <w:r w:rsidRPr="00491FFA">
        <w:rPr>
          <w:rFonts w:ascii="Arial" w:hAnsi="Arial" w:cs="Arial"/>
          <w:sz w:val="20"/>
          <w:szCs w:val="20"/>
        </w:rPr>
        <w:t>Se não possuir seguro o agente deverá arcar com a franquia</w:t>
      </w:r>
      <w:r w:rsidR="00335B26" w:rsidRPr="00491FFA">
        <w:rPr>
          <w:rFonts w:ascii="Arial" w:hAnsi="Arial" w:cs="Arial"/>
          <w:sz w:val="20"/>
          <w:szCs w:val="20"/>
        </w:rPr>
        <w:t>.</w:t>
      </w:r>
    </w:p>
    <w:p w:rsidR="005C2DC3" w:rsidRPr="005C2DC3" w:rsidRDefault="005C2DC3" w:rsidP="005C2DC3">
      <w:pPr>
        <w:pStyle w:val="PargrafodaLista"/>
        <w:rPr>
          <w:rFonts w:ascii="Arial" w:hAnsi="Arial" w:cs="Arial"/>
          <w:sz w:val="20"/>
          <w:szCs w:val="20"/>
        </w:rPr>
      </w:pPr>
    </w:p>
    <w:p w:rsidR="005C2DC3" w:rsidRDefault="005C2DC3" w:rsidP="005C2DC3">
      <w:pPr>
        <w:pStyle w:val="PargrafodaLista"/>
        <w:ind w:left="1788"/>
        <w:jc w:val="both"/>
        <w:rPr>
          <w:rFonts w:ascii="Arial" w:hAnsi="Arial" w:cs="Arial"/>
          <w:sz w:val="20"/>
          <w:szCs w:val="20"/>
        </w:rPr>
      </w:pPr>
    </w:p>
    <w:p w:rsidR="005C2DC3" w:rsidRDefault="005C2DC3" w:rsidP="005C2DC3">
      <w:pPr>
        <w:pStyle w:val="PargrafodaLista"/>
        <w:ind w:left="0"/>
        <w:jc w:val="both"/>
        <w:rPr>
          <w:rFonts w:ascii="Arial" w:hAnsi="Arial" w:cs="Arial"/>
          <w:b/>
          <w:sz w:val="20"/>
          <w:szCs w:val="20"/>
        </w:rPr>
      </w:pPr>
      <w:r>
        <w:rPr>
          <w:rFonts w:ascii="Arial" w:hAnsi="Arial" w:cs="Arial"/>
          <w:sz w:val="20"/>
          <w:szCs w:val="20"/>
        </w:rPr>
        <w:t>9.2</w:t>
      </w:r>
      <w:r>
        <w:rPr>
          <w:rFonts w:ascii="Arial" w:hAnsi="Arial" w:cs="Arial"/>
          <w:sz w:val="20"/>
          <w:szCs w:val="20"/>
        </w:rPr>
        <w:tab/>
        <w:t>A contratação</w:t>
      </w:r>
      <w:r w:rsidR="006F7544">
        <w:rPr>
          <w:rFonts w:ascii="Arial" w:hAnsi="Arial" w:cs="Arial"/>
          <w:sz w:val="20"/>
          <w:szCs w:val="20"/>
        </w:rPr>
        <w:t xml:space="preserve"> se efetivará em parcela única, considerando-se</w:t>
      </w:r>
      <w:r>
        <w:rPr>
          <w:rFonts w:ascii="Arial" w:hAnsi="Arial" w:cs="Arial"/>
          <w:sz w:val="20"/>
          <w:szCs w:val="20"/>
        </w:rPr>
        <w:t xml:space="preserve"> entregue e</w:t>
      </w:r>
      <w:r w:rsidR="006F7544">
        <w:rPr>
          <w:rFonts w:ascii="Arial" w:hAnsi="Arial" w:cs="Arial"/>
          <w:sz w:val="20"/>
          <w:szCs w:val="20"/>
        </w:rPr>
        <w:t xml:space="preserve"> apta </w:t>
      </w:r>
      <w:proofErr w:type="gramStart"/>
      <w:r w:rsidR="006F7544">
        <w:rPr>
          <w:rFonts w:ascii="Arial" w:hAnsi="Arial" w:cs="Arial"/>
          <w:sz w:val="20"/>
          <w:szCs w:val="20"/>
        </w:rPr>
        <w:t>a</w:t>
      </w:r>
      <w:proofErr w:type="gramEnd"/>
      <w:r w:rsidR="006F7544">
        <w:rPr>
          <w:rFonts w:ascii="Arial" w:hAnsi="Arial" w:cs="Arial"/>
          <w:sz w:val="20"/>
          <w:szCs w:val="20"/>
        </w:rPr>
        <w:t xml:space="preserve"> produção de</w:t>
      </w:r>
      <w:r>
        <w:rPr>
          <w:rFonts w:ascii="Arial" w:hAnsi="Arial" w:cs="Arial"/>
          <w:sz w:val="20"/>
          <w:szCs w:val="20"/>
        </w:rPr>
        <w:t xml:space="preserve"> efeitos ime</w:t>
      </w:r>
      <w:r w:rsidR="006558DC">
        <w:rPr>
          <w:rFonts w:ascii="Arial" w:hAnsi="Arial" w:cs="Arial"/>
          <w:sz w:val="20"/>
          <w:szCs w:val="20"/>
        </w:rPr>
        <w:t>diatos a partir da data de e</w:t>
      </w:r>
      <w:r>
        <w:rPr>
          <w:rFonts w:ascii="Arial" w:hAnsi="Arial" w:cs="Arial"/>
          <w:sz w:val="20"/>
          <w:szCs w:val="20"/>
        </w:rPr>
        <w:t xml:space="preserve">missão da </w:t>
      </w:r>
      <w:r w:rsidRPr="005C2DC3">
        <w:rPr>
          <w:rFonts w:ascii="Arial" w:hAnsi="Arial" w:cs="Arial"/>
          <w:b/>
          <w:sz w:val="20"/>
          <w:szCs w:val="20"/>
        </w:rPr>
        <w:t>Apólice de Seguros</w:t>
      </w:r>
      <w:r>
        <w:rPr>
          <w:rFonts w:ascii="Arial" w:hAnsi="Arial" w:cs="Arial"/>
          <w:b/>
          <w:sz w:val="20"/>
          <w:szCs w:val="20"/>
        </w:rPr>
        <w:t>.</w:t>
      </w:r>
    </w:p>
    <w:p w:rsidR="006F7544" w:rsidRDefault="006F7544" w:rsidP="005C2DC3">
      <w:pPr>
        <w:pStyle w:val="PargrafodaLista"/>
        <w:ind w:left="0"/>
        <w:jc w:val="both"/>
        <w:rPr>
          <w:rFonts w:ascii="Arial" w:hAnsi="Arial" w:cs="Arial"/>
          <w:b/>
          <w:sz w:val="20"/>
          <w:szCs w:val="20"/>
        </w:rPr>
      </w:pPr>
    </w:p>
    <w:p w:rsidR="006F7544" w:rsidRDefault="006F7544" w:rsidP="005C2DC3">
      <w:pPr>
        <w:pStyle w:val="PargrafodaLista"/>
        <w:ind w:left="0"/>
        <w:jc w:val="both"/>
        <w:rPr>
          <w:rFonts w:ascii="Arial" w:hAnsi="Arial" w:cs="Arial"/>
          <w:sz w:val="20"/>
          <w:szCs w:val="20"/>
        </w:rPr>
      </w:pPr>
      <w:r w:rsidRPr="006F7544">
        <w:rPr>
          <w:rFonts w:ascii="Arial" w:hAnsi="Arial" w:cs="Arial"/>
          <w:sz w:val="20"/>
          <w:szCs w:val="20"/>
        </w:rPr>
        <w:t>9.3</w:t>
      </w:r>
      <w:r w:rsidRPr="006F7544">
        <w:rPr>
          <w:rFonts w:ascii="Arial" w:hAnsi="Arial" w:cs="Arial"/>
          <w:sz w:val="20"/>
          <w:szCs w:val="20"/>
        </w:rPr>
        <w:tab/>
      </w:r>
      <w:r w:rsidR="00796A17" w:rsidRPr="00796A17">
        <w:rPr>
          <w:rFonts w:ascii="Arial" w:hAnsi="Arial" w:cs="Arial"/>
          <w:sz w:val="20"/>
          <w:szCs w:val="20"/>
        </w:rPr>
        <w:t>A CONTRATADA deverá emitir as apólices de seguro, com especificações claras e detalhadas das coberturas, franquias, bônus e valor do prêmio de acordo com as exigências estabelecidas neste Termo de Referência, com no prazo máximo de 15 (quinze) dias contados da data de assinatura do contrato</w:t>
      </w:r>
      <w:r w:rsidR="00796A17">
        <w:rPr>
          <w:rFonts w:ascii="Arial" w:hAnsi="Arial" w:cs="Arial"/>
          <w:sz w:val="20"/>
          <w:szCs w:val="20"/>
        </w:rPr>
        <w:t xml:space="preserve"> ou emissão da nota de empenho.</w:t>
      </w:r>
    </w:p>
    <w:p w:rsidR="00226CAB" w:rsidRDefault="00226CAB" w:rsidP="005C2DC3">
      <w:pPr>
        <w:pStyle w:val="PargrafodaLista"/>
        <w:ind w:left="0"/>
        <w:jc w:val="both"/>
        <w:rPr>
          <w:rFonts w:ascii="Arial" w:hAnsi="Arial" w:cs="Arial"/>
          <w:sz w:val="20"/>
          <w:szCs w:val="20"/>
        </w:rPr>
      </w:pPr>
    </w:p>
    <w:p w:rsidR="00226CAB" w:rsidRDefault="00226CAB" w:rsidP="005C2DC3">
      <w:pPr>
        <w:pStyle w:val="PargrafodaLista"/>
        <w:ind w:left="0"/>
        <w:jc w:val="both"/>
        <w:rPr>
          <w:rFonts w:ascii="Arial" w:hAnsi="Arial" w:cs="Arial"/>
          <w:sz w:val="20"/>
          <w:szCs w:val="20"/>
        </w:rPr>
      </w:pPr>
    </w:p>
    <w:p w:rsidR="005C2DC3" w:rsidRDefault="005C2DC3" w:rsidP="005C2DC3">
      <w:pPr>
        <w:pStyle w:val="PargrafodaLista"/>
        <w:ind w:left="0"/>
        <w:jc w:val="both"/>
        <w:rPr>
          <w:rFonts w:ascii="Arial" w:hAnsi="Arial" w:cs="Arial"/>
          <w:b/>
          <w:sz w:val="20"/>
          <w:szCs w:val="20"/>
        </w:rPr>
      </w:pPr>
    </w:p>
    <w:p w:rsidR="00D2752D" w:rsidRPr="007E0411" w:rsidRDefault="005C2DC3"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10</w:t>
      </w:r>
      <w:r w:rsidR="00D2752D" w:rsidRPr="007E0411">
        <w:rPr>
          <w:rFonts w:ascii="Arial" w:hAnsi="Arial" w:cs="Arial"/>
          <w:b/>
          <w:sz w:val="20"/>
          <w:szCs w:val="20"/>
        </w:rPr>
        <w:t>. OBRIGAÇÕES DA CONTRATADA</w:t>
      </w:r>
    </w:p>
    <w:p w:rsidR="00D2752D" w:rsidRPr="007E0411" w:rsidRDefault="00D2752D" w:rsidP="006C32AB">
      <w:pPr>
        <w:ind w:left="284"/>
        <w:jc w:val="both"/>
        <w:rPr>
          <w:rFonts w:ascii="Arial" w:hAnsi="Arial" w:cs="Arial"/>
          <w:color w:val="000000"/>
          <w:sz w:val="20"/>
          <w:szCs w:val="20"/>
        </w:rPr>
      </w:pPr>
    </w:p>
    <w:p w:rsidR="00D2752D" w:rsidRPr="005C2DC3" w:rsidRDefault="00D2752D" w:rsidP="00A57A5F">
      <w:pPr>
        <w:pStyle w:val="PargrafodaLista"/>
        <w:numPr>
          <w:ilvl w:val="1"/>
          <w:numId w:val="5"/>
        </w:numPr>
        <w:ind w:left="567" w:hanging="567"/>
        <w:jc w:val="both"/>
        <w:rPr>
          <w:rFonts w:ascii="Arial" w:hAnsi="Arial" w:cs="Arial"/>
          <w:color w:val="000000"/>
          <w:sz w:val="20"/>
          <w:szCs w:val="20"/>
        </w:rPr>
      </w:pPr>
      <w:r w:rsidRPr="005C2DC3">
        <w:rPr>
          <w:rFonts w:ascii="Arial" w:hAnsi="Arial" w:cs="Arial"/>
          <w:color w:val="000000"/>
          <w:sz w:val="20"/>
          <w:szCs w:val="20"/>
        </w:rPr>
        <w:t>A Contratada obriga-se a:</w:t>
      </w:r>
    </w:p>
    <w:p w:rsidR="00D2752D" w:rsidRPr="007E0411" w:rsidRDefault="00D2752D" w:rsidP="006C32AB">
      <w:pPr>
        <w:ind w:left="284"/>
        <w:jc w:val="both"/>
        <w:rPr>
          <w:rFonts w:ascii="Arial" w:hAnsi="Arial" w:cs="Arial"/>
          <w:color w:val="000000"/>
          <w:sz w:val="20"/>
          <w:szCs w:val="20"/>
        </w:rPr>
      </w:pPr>
    </w:p>
    <w:p w:rsidR="001C270F" w:rsidRPr="006558DC" w:rsidRDefault="0029354E" w:rsidP="00A57A5F">
      <w:pPr>
        <w:pStyle w:val="PargrafodaLista"/>
        <w:numPr>
          <w:ilvl w:val="2"/>
          <w:numId w:val="5"/>
        </w:numPr>
        <w:spacing w:after="240"/>
        <w:ind w:left="567" w:firstLine="1"/>
        <w:jc w:val="both"/>
        <w:rPr>
          <w:rFonts w:ascii="Arial" w:hAnsi="Arial" w:cs="Arial"/>
          <w:sz w:val="20"/>
          <w:szCs w:val="20"/>
        </w:rPr>
      </w:pPr>
      <w:r w:rsidRPr="006558DC">
        <w:rPr>
          <w:rFonts w:ascii="Arial" w:hAnsi="Arial" w:cs="Arial"/>
          <w:sz w:val="20"/>
          <w:szCs w:val="20"/>
        </w:rPr>
        <w:t>Enviar serviço de socorro em caso de colisão, pane elétrica ou mecânica, devendo, sempre que possível, efetuar o reparo no local da pane.</w:t>
      </w:r>
    </w:p>
    <w:p w:rsidR="001C270F" w:rsidRPr="001C270F" w:rsidRDefault="0029354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lastRenderedPageBreak/>
        <w:t>Diante da impossibilidade de reparo do veículo na localidade em que se encontre, o mesmo deverá ser rebocado para</w:t>
      </w:r>
      <w:r w:rsidR="00062CE5" w:rsidRPr="001C270F">
        <w:rPr>
          <w:rFonts w:ascii="Arial" w:hAnsi="Arial" w:cs="Arial"/>
          <w:sz w:val="20"/>
          <w:szCs w:val="20"/>
        </w:rPr>
        <w:t xml:space="preserve"> uma das oficinas credenciadas </w:t>
      </w:r>
      <w:r w:rsidRPr="001C270F">
        <w:rPr>
          <w:rFonts w:ascii="Arial" w:hAnsi="Arial" w:cs="Arial"/>
          <w:sz w:val="20"/>
          <w:szCs w:val="20"/>
        </w:rPr>
        <w:t>localizadas em município mais próximo</w:t>
      </w:r>
      <w:r w:rsidR="00062CE5" w:rsidRPr="001C270F">
        <w:rPr>
          <w:rFonts w:ascii="Arial" w:hAnsi="Arial" w:cs="Arial"/>
          <w:sz w:val="20"/>
          <w:szCs w:val="20"/>
        </w:rPr>
        <w:t xml:space="preserve"> para realização dos reparos necessários, </w:t>
      </w:r>
      <w:r w:rsidR="00062CE5" w:rsidRPr="001C270F">
        <w:rPr>
          <w:rFonts w:ascii="Arial" w:hAnsi="Arial" w:cs="Arial"/>
          <w:b/>
          <w:sz w:val="20"/>
          <w:szCs w:val="20"/>
        </w:rPr>
        <w:t>sem cobrança de valores a título de excedente de quilometragem do local da ocorrência até o destino final do veículo;</w:t>
      </w:r>
    </w:p>
    <w:p w:rsidR="001C270F" w:rsidRDefault="00062CE5"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Prestar assistência para transporte de passageiros por meio de veículo disponibilizado pela seguradora;</w:t>
      </w:r>
    </w:p>
    <w:p w:rsidR="001C270F" w:rsidRDefault="00122622"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 xml:space="preserve">Emitir a(s) apólices(s) de seguro no prazo determinado, </w:t>
      </w:r>
      <w:r w:rsidR="00787F8D" w:rsidRPr="001C270F">
        <w:rPr>
          <w:rFonts w:ascii="Arial" w:hAnsi="Arial" w:cs="Arial"/>
          <w:sz w:val="20"/>
          <w:szCs w:val="20"/>
        </w:rPr>
        <w:t xml:space="preserve">cobrindo o bem contra prejuízo </w:t>
      </w:r>
      <w:r w:rsidRPr="001C270F">
        <w:rPr>
          <w:rFonts w:ascii="Arial" w:hAnsi="Arial" w:cs="Arial"/>
          <w:sz w:val="20"/>
          <w:szCs w:val="20"/>
        </w:rPr>
        <w:t xml:space="preserve">e despesas ocorridos desde a data da </w:t>
      </w:r>
      <w:r w:rsidR="00592DAF" w:rsidRPr="001C270F">
        <w:rPr>
          <w:rFonts w:ascii="Arial" w:hAnsi="Arial" w:cs="Arial"/>
          <w:sz w:val="20"/>
          <w:szCs w:val="20"/>
        </w:rPr>
        <w:t>emissão</w:t>
      </w:r>
      <w:r w:rsidRPr="001C270F">
        <w:rPr>
          <w:rFonts w:ascii="Arial" w:hAnsi="Arial" w:cs="Arial"/>
          <w:sz w:val="20"/>
          <w:szCs w:val="20"/>
        </w:rPr>
        <w:t xml:space="preserve"> da nota de empenho, devidamente comprovados e decorrentes dos riscos</w:t>
      </w:r>
      <w:r w:rsidR="00CE7243" w:rsidRPr="001C270F">
        <w:rPr>
          <w:rFonts w:ascii="Arial" w:hAnsi="Arial" w:cs="Arial"/>
          <w:sz w:val="20"/>
          <w:szCs w:val="20"/>
        </w:rPr>
        <w:t xml:space="preserve"> cobertos até o valor das importâncias seguradas, de acordo com as normas estabelecidas pela Superintendência de seguros Privados- SUSEP;</w:t>
      </w:r>
    </w:p>
    <w:p w:rsidR="001C270F" w:rsidRDefault="005017E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Promovera regularização do sinistro porventura ocorrido, tã</w:t>
      </w:r>
      <w:r w:rsidR="00592DAF" w:rsidRPr="001C270F">
        <w:rPr>
          <w:rFonts w:ascii="Arial" w:hAnsi="Arial" w:cs="Arial"/>
          <w:sz w:val="20"/>
          <w:szCs w:val="20"/>
        </w:rPr>
        <w:t xml:space="preserve">o logo lhe seja comunicado pela </w:t>
      </w:r>
      <w:r w:rsidR="008C22B9">
        <w:rPr>
          <w:rFonts w:ascii="Arial" w:hAnsi="Arial" w:cs="Arial"/>
          <w:sz w:val="20"/>
          <w:szCs w:val="20"/>
        </w:rPr>
        <w:t>Câmara Municipal</w:t>
      </w:r>
      <w:r w:rsidR="00B864B7">
        <w:rPr>
          <w:rFonts w:ascii="Arial" w:hAnsi="Arial" w:cs="Arial"/>
          <w:sz w:val="20"/>
          <w:szCs w:val="20"/>
        </w:rPr>
        <w:t xml:space="preserve"> de</w:t>
      </w:r>
      <w:r w:rsidR="00592DAF" w:rsidRPr="001C270F">
        <w:rPr>
          <w:rFonts w:ascii="Arial" w:hAnsi="Arial" w:cs="Arial"/>
          <w:sz w:val="20"/>
          <w:szCs w:val="20"/>
        </w:rPr>
        <w:t xml:space="preserve"> Vassouras.</w:t>
      </w:r>
    </w:p>
    <w:p w:rsidR="001C270F" w:rsidRDefault="0022368B"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Prestar informações acerca das providências relacionadas aos chama</w:t>
      </w:r>
      <w:r w:rsidR="00B112D8">
        <w:rPr>
          <w:rFonts w:ascii="Arial" w:hAnsi="Arial" w:cs="Arial"/>
          <w:sz w:val="20"/>
          <w:szCs w:val="20"/>
        </w:rPr>
        <w:t xml:space="preserve">dos realizados pela Contratante em caso de sinistro </w:t>
      </w:r>
      <w:r w:rsidRPr="001C270F">
        <w:rPr>
          <w:rFonts w:ascii="Arial" w:hAnsi="Arial" w:cs="Arial"/>
          <w:sz w:val="20"/>
          <w:szCs w:val="20"/>
        </w:rPr>
        <w:t>no prazo</w:t>
      </w:r>
      <w:r w:rsidR="00667213" w:rsidRPr="001C270F">
        <w:rPr>
          <w:rFonts w:ascii="Arial" w:hAnsi="Arial" w:cs="Arial"/>
          <w:sz w:val="20"/>
          <w:szCs w:val="20"/>
        </w:rPr>
        <w:t xml:space="preserve"> máximo de 01 (uma) hora, contado a partir do recebimento da comunicação pela Contratada, indicando, inclusive, o tempo aproximado de solução;</w:t>
      </w:r>
    </w:p>
    <w:p w:rsidR="001C270F" w:rsidRDefault="0066721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Autorizar a realização dos reparos necessários, em relação a cada veículo</w:t>
      </w:r>
      <w:r w:rsidR="007657D8" w:rsidRPr="001C270F">
        <w:rPr>
          <w:rFonts w:ascii="Arial" w:hAnsi="Arial" w:cs="Arial"/>
          <w:sz w:val="20"/>
          <w:szCs w:val="20"/>
        </w:rPr>
        <w:t xml:space="preserve"> s</w:t>
      </w:r>
      <w:r w:rsidRPr="001C270F">
        <w:rPr>
          <w:rFonts w:ascii="Arial" w:hAnsi="Arial" w:cs="Arial"/>
          <w:sz w:val="20"/>
          <w:szCs w:val="20"/>
        </w:rPr>
        <w:t xml:space="preserve">egurado, no prazo máximo de </w:t>
      </w:r>
      <w:r w:rsidRPr="001C270F">
        <w:rPr>
          <w:rFonts w:ascii="Arial" w:hAnsi="Arial" w:cs="Arial"/>
          <w:b/>
          <w:sz w:val="20"/>
          <w:szCs w:val="20"/>
        </w:rPr>
        <w:t>72 (setenta e duas) horas</w:t>
      </w:r>
      <w:r w:rsidRPr="001C270F">
        <w:rPr>
          <w:rFonts w:ascii="Arial" w:hAnsi="Arial" w:cs="Arial"/>
          <w:sz w:val="20"/>
          <w:szCs w:val="20"/>
        </w:rPr>
        <w:t>, contados da comunicação do sinistro pela Contratante;</w:t>
      </w:r>
    </w:p>
    <w:p w:rsidR="001C270F" w:rsidRDefault="00324CE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Realizar as indenizações relativas a eventuais sinistros no prazo máximo de 30 (trinta) dias, a contar da entrega, à Contratada, de toda a documentação exigida por esta no contrato;</w:t>
      </w:r>
    </w:p>
    <w:p w:rsidR="001C270F" w:rsidRDefault="00324CE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Permitir e oferecer condições para a mais ampla e completa fiscalização, durante todo período de vigência do Contrato, fornecendo informações, prop</w:t>
      </w:r>
      <w:r w:rsidR="00403FEE">
        <w:rPr>
          <w:rFonts w:ascii="Arial" w:hAnsi="Arial" w:cs="Arial"/>
          <w:sz w:val="20"/>
          <w:szCs w:val="20"/>
        </w:rPr>
        <w:t>or</w:t>
      </w:r>
      <w:r w:rsidRPr="001C270F">
        <w:rPr>
          <w:rFonts w:ascii="Arial" w:hAnsi="Arial" w:cs="Arial"/>
          <w:sz w:val="20"/>
          <w:szCs w:val="20"/>
        </w:rPr>
        <w:t>ci</w:t>
      </w:r>
      <w:r w:rsidR="00403FEE">
        <w:rPr>
          <w:rFonts w:ascii="Arial" w:hAnsi="Arial" w:cs="Arial"/>
          <w:sz w:val="20"/>
          <w:szCs w:val="20"/>
        </w:rPr>
        <w:t>o</w:t>
      </w:r>
      <w:r w:rsidRPr="001C270F">
        <w:rPr>
          <w:rFonts w:ascii="Arial" w:hAnsi="Arial" w:cs="Arial"/>
          <w:sz w:val="20"/>
          <w:szCs w:val="20"/>
        </w:rPr>
        <w:t>n</w:t>
      </w:r>
      <w:r w:rsidR="00403FEE">
        <w:rPr>
          <w:rFonts w:ascii="Arial" w:hAnsi="Arial" w:cs="Arial"/>
          <w:sz w:val="20"/>
          <w:szCs w:val="20"/>
        </w:rPr>
        <w:t>an</w:t>
      </w:r>
      <w:r w:rsidRPr="001C270F">
        <w:rPr>
          <w:rFonts w:ascii="Arial" w:hAnsi="Arial" w:cs="Arial"/>
          <w:sz w:val="20"/>
          <w:szCs w:val="20"/>
        </w:rPr>
        <w:t>do</w:t>
      </w:r>
      <w:r w:rsidR="00B112D8">
        <w:rPr>
          <w:rFonts w:ascii="Arial" w:hAnsi="Arial" w:cs="Arial"/>
          <w:sz w:val="20"/>
          <w:szCs w:val="20"/>
        </w:rPr>
        <w:t xml:space="preserve"> </w:t>
      </w:r>
      <w:r w:rsidRPr="001C270F">
        <w:rPr>
          <w:rFonts w:ascii="Arial" w:hAnsi="Arial" w:cs="Arial"/>
          <w:sz w:val="20"/>
          <w:szCs w:val="20"/>
        </w:rPr>
        <w:t>o acesso à documentação pertinente e aos serviços em execu</w:t>
      </w:r>
      <w:r w:rsidR="003E0F2A" w:rsidRPr="001C270F">
        <w:rPr>
          <w:rFonts w:ascii="Arial" w:hAnsi="Arial" w:cs="Arial"/>
          <w:sz w:val="20"/>
          <w:szCs w:val="20"/>
        </w:rPr>
        <w:t xml:space="preserve">ção e atendendo às observações e exigências apresentadas pela fiscalização, prestando todos os </w:t>
      </w:r>
      <w:r w:rsidR="00592DAF" w:rsidRPr="001C270F">
        <w:rPr>
          <w:rFonts w:ascii="Arial" w:hAnsi="Arial" w:cs="Arial"/>
          <w:sz w:val="20"/>
          <w:szCs w:val="20"/>
        </w:rPr>
        <w:t xml:space="preserve">esclarecimentos solicitados pela </w:t>
      </w:r>
      <w:r w:rsidR="008E5E77">
        <w:rPr>
          <w:rFonts w:ascii="Arial" w:hAnsi="Arial" w:cs="Arial"/>
          <w:sz w:val="20"/>
          <w:szCs w:val="20"/>
        </w:rPr>
        <w:t>Câmara Municipal de</w:t>
      </w:r>
      <w:r w:rsidR="008E5E77" w:rsidRPr="001C270F">
        <w:rPr>
          <w:rFonts w:ascii="Arial" w:hAnsi="Arial" w:cs="Arial"/>
          <w:sz w:val="20"/>
          <w:szCs w:val="20"/>
        </w:rPr>
        <w:t xml:space="preserve"> Vassouras </w:t>
      </w:r>
      <w:r w:rsidR="003E0F2A" w:rsidRPr="001C270F">
        <w:rPr>
          <w:rFonts w:ascii="Arial" w:hAnsi="Arial" w:cs="Arial"/>
          <w:sz w:val="20"/>
          <w:szCs w:val="20"/>
        </w:rPr>
        <w:t xml:space="preserve">e atendendo às reclamações </w:t>
      </w:r>
      <w:r w:rsidR="00592DAF" w:rsidRPr="001C270F">
        <w:rPr>
          <w:rFonts w:ascii="Arial" w:hAnsi="Arial" w:cs="Arial"/>
          <w:sz w:val="20"/>
          <w:szCs w:val="20"/>
        </w:rPr>
        <w:t>formulada</w:t>
      </w:r>
      <w:r w:rsidR="003E0F2A" w:rsidRPr="001C270F">
        <w:rPr>
          <w:rFonts w:ascii="Arial" w:hAnsi="Arial" w:cs="Arial"/>
          <w:sz w:val="20"/>
          <w:szCs w:val="20"/>
        </w:rPr>
        <w:t>s;</w:t>
      </w:r>
    </w:p>
    <w:p w:rsidR="001C270F" w:rsidRDefault="0002626C" w:rsidP="00A57A5F">
      <w:pPr>
        <w:numPr>
          <w:ilvl w:val="2"/>
          <w:numId w:val="5"/>
        </w:numPr>
        <w:spacing w:after="240"/>
        <w:ind w:left="567" w:firstLine="1"/>
        <w:jc w:val="both"/>
        <w:rPr>
          <w:rFonts w:ascii="Arial" w:hAnsi="Arial" w:cs="Arial"/>
          <w:sz w:val="20"/>
          <w:szCs w:val="20"/>
        </w:rPr>
      </w:pPr>
      <w:r>
        <w:rPr>
          <w:rFonts w:ascii="Arial" w:hAnsi="Arial" w:cs="Arial"/>
          <w:sz w:val="20"/>
          <w:szCs w:val="20"/>
        </w:rPr>
        <w:t>Colocar à disposição d</w:t>
      </w:r>
      <w:r w:rsidR="00800994">
        <w:rPr>
          <w:rFonts w:ascii="Arial" w:hAnsi="Arial" w:cs="Arial"/>
          <w:sz w:val="20"/>
          <w:szCs w:val="20"/>
        </w:rPr>
        <w:t xml:space="preserve">a </w:t>
      </w:r>
      <w:r w:rsidR="008E5E77">
        <w:rPr>
          <w:rFonts w:ascii="Arial" w:hAnsi="Arial" w:cs="Arial"/>
          <w:sz w:val="20"/>
          <w:szCs w:val="20"/>
        </w:rPr>
        <w:t>Câmara Municipal de</w:t>
      </w:r>
      <w:r w:rsidR="008E5E77" w:rsidRPr="001C270F">
        <w:rPr>
          <w:rFonts w:ascii="Arial" w:hAnsi="Arial" w:cs="Arial"/>
          <w:sz w:val="20"/>
          <w:szCs w:val="20"/>
        </w:rPr>
        <w:t xml:space="preserve"> Vassouras </w:t>
      </w:r>
      <w:r w:rsidR="00583733" w:rsidRPr="001C270F">
        <w:rPr>
          <w:rFonts w:ascii="Arial" w:hAnsi="Arial" w:cs="Arial"/>
          <w:sz w:val="20"/>
          <w:szCs w:val="20"/>
        </w:rPr>
        <w:t xml:space="preserve">24 horas por dia durante 07 dias da semana, central de comunicação para aviso de sinistro; </w:t>
      </w:r>
    </w:p>
    <w:p w:rsidR="001C270F" w:rsidRDefault="0058373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Informar</w:t>
      </w:r>
      <w:r w:rsidR="00572FFE" w:rsidRPr="001C270F">
        <w:rPr>
          <w:rFonts w:ascii="Arial" w:hAnsi="Arial" w:cs="Arial"/>
          <w:sz w:val="20"/>
          <w:szCs w:val="20"/>
        </w:rPr>
        <w:t xml:space="preserve">, por escrito e de </w:t>
      </w:r>
      <w:r w:rsidR="007657D8" w:rsidRPr="001C270F">
        <w:rPr>
          <w:rFonts w:ascii="Arial" w:hAnsi="Arial" w:cs="Arial"/>
          <w:sz w:val="20"/>
          <w:szCs w:val="20"/>
        </w:rPr>
        <w:t xml:space="preserve">imediato, </w:t>
      </w:r>
      <w:r w:rsidR="00572FFE" w:rsidRPr="001C270F">
        <w:rPr>
          <w:rFonts w:ascii="Arial" w:hAnsi="Arial" w:cs="Arial"/>
          <w:sz w:val="20"/>
          <w:szCs w:val="20"/>
        </w:rPr>
        <w:t xml:space="preserve">qualquer alteração em seus meios de contato </w:t>
      </w:r>
      <w:r w:rsidR="007657D8" w:rsidRPr="001C270F">
        <w:rPr>
          <w:rFonts w:ascii="Arial" w:hAnsi="Arial" w:cs="Arial"/>
          <w:sz w:val="20"/>
          <w:szCs w:val="20"/>
        </w:rPr>
        <w:t>(</w:t>
      </w:r>
      <w:r w:rsidR="00572FFE" w:rsidRPr="001C270F">
        <w:rPr>
          <w:rFonts w:ascii="Arial" w:hAnsi="Arial" w:cs="Arial"/>
          <w:sz w:val="20"/>
          <w:szCs w:val="20"/>
        </w:rPr>
        <w:t xml:space="preserve">endereço, </w:t>
      </w:r>
      <w:r w:rsidR="007657D8" w:rsidRPr="001C270F">
        <w:rPr>
          <w:rFonts w:ascii="Arial" w:hAnsi="Arial" w:cs="Arial"/>
          <w:sz w:val="20"/>
          <w:szCs w:val="20"/>
        </w:rPr>
        <w:t xml:space="preserve">telefone, </w:t>
      </w:r>
      <w:r w:rsidR="00572FFE" w:rsidRPr="001C270F">
        <w:rPr>
          <w:rFonts w:ascii="Arial" w:hAnsi="Arial" w:cs="Arial"/>
          <w:sz w:val="20"/>
          <w:szCs w:val="20"/>
        </w:rPr>
        <w:t>e-mail), para assegurar a rápida solução às questões com vistas à perfeita execução do objeto da presente licitação;</w:t>
      </w:r>
    </w:p>
    <w:p w:rsidR="001C270F" w:rsidRDefault="00572FF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Afastar qualquer empregado ou preposto seu que embarace a fiscalização ou, ainda, que conduza de modo inconveniente ou incompatível o exercício das funções que lhe foram atribuídas;</w:t>
      </w:r>
    </w:p>
    <w:p w:rsidR="001C270F" w:rsidRDefault="00572FFE"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Não transferir, sob qualquer pretexto, a responsabilidade decorrente da execução do objeto desta licitação a terceiros</w:t>
      </w:r>
      <w:r w:rsidR="000E2B68" w:rsidRPr="001C270F">
        <w:rPr>
          <w:rFonts w:ascii="Arial" w:hAnsi="Arial" w:cs="Arial"/>
          <w:sz w:val="20"/>
          <w:szCs w:val="20"/>
        </w:rPr>
        <w:t>, sejam fabricantes ou qua</w:t>
      </w:r>
      <w:r w:rsidR="000657F7" w:rsidRPr="001C270F">
        <w:rPr>
          <w:rFonts w:ascii="Arial" w:hAnsi="Arial" w:cs="Arial"/>
          <w:sz w:val="20"/>
          <w:szCs w:val="20"/>
        </w:rPr>
        <w:t>is</w:t>
      </w:r>
      <w:r w:rsidR="000E2B68" w:rsidRPr="001C270F">
        <w:rPr>
          <w:rFonts w:ascii="Arial" w:hAnsi="Arial" w:cs="Arial"/>
          <w:sz w:val="20"/>
          <w:szCs w:val="20"/>
        </w:rPr>
        <w:t>quer outras pessoas ou entidades;</w:t>
      </w:r>
    </w:p>
    <w:p w:rsidR="00B864B7" w:rsidRPr="00B864B7" w:rsidRDefault="000E2B68" w:rsidP="00B864B7">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Fornecer</w:t>
      </w:r>
      <w:r w:rsidR="00EF2C5D" w:rsidRPr="001C270F">
        <w:rPr>
          <w:rFonts w:ascii="Arial" w:hAnsi="Arial" w:cs="Arial"/>
          <w:sz w:val="20"/>
          <w:szCs w:val="20"/>
        </w:rPr>
        <w:t>, em relação a cada veículo, m</w:t>
      </w:r>
      <w:r w:rsidR="00CC7263" w:rsidRPr="001C270F">
        <w:rPr>
          <w:rFonts w:ascii="Arial" w:hAnsi="Arial" w:cs="Arial"/>
          <w:sz w:val="20"/>
          <w:szCs w:val="20"/>
        </w:rPr>
        <w:t>anua</w:t>
      </w:r>
      <w:r w:rsidR="00EF2C5D" w:rsidRPr="001C270F">
        <w:rPr>
          <w:rFonts w:ascii="Arial" w:hAnsi="Arial" w:cs="Arial"/>
          <w:sz w:val="20"/>
          <w:szCs w:val="20"/>
        </w:rPr>
        <w:t>l ou documento equivalente contendo informações relativas à regulamentação do seguro contratado;</w:t>
      </w:r>
    </w:p>
    <w:p w:rsidR="001C270F" w:rsidRDefault="00AC3475"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 xml:space="preserve">Fornecer cartão individualizado de identificação para cada veículo, contendo </w:t>
      </w:r>
      <w:r w:rsidR="00764CFC" w:rsidRPr="001C270F">
        <w:rPr>
          <w:rFonts w:ascii="Arial" w:hAnsi="Arial" w:cs="Arial"/>
          <w:sz w:val="20"/>
          <w:szCs w:val="20"/>
        </w:rPr>
        <w:t>as informações necessárias para atendimento</w:t>
      </w:r>
      <w:r w:rsidRPr="001C270F">
        <w:rPr>
          <w:rFonts w:ascii="Arial" w:hAnsi="Arial" w:cs="Arial"/>
          <w:sz w:val="20"/>
          <w:szCs w:val="20"/>
        </w:rPr>
        <w:t>;</w:t>
      </w:r>
    </w:p>
    <w:p w:rsidR="001C270F" w:rsidRDefault="00CC7263"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t xml:space="preserve">Entregar a apólice, tão logo emitida, à </w:t>
      </w:r>
      <w:r w:rsidR="008E5E77">
        <w:rPr>
          <w:rFonts w:ascii="Arial" w:hAnsi="Arial" w:cs="Arial"/>
          <w:sz w:val="20"/>
          <w:szCs w:val="20"/>
        </w:rPr>
        <w:t>Câmara Municipal de</w:t>
      </w:r>
      <w:r w:rsidR="008E5E77" w:rsidRPr="001C270F">
        <w:rPr>
          <w:rFonts w:ascii="Arial" w:hAnsi="Arial" w:cs="Arial"/>
          <w:sz w:val="20"/>
          <w:szCs w:val="20"/>
        </w:rPr>
        <w:t xml:space="preserve"> Vassouras</w:t>
      </w:r>
      <w:r w:rsidR="0041152C">
        <w:rPr>
          <w:rFonts w:ascii="Arial" w:hAnsi="Arial" w:cs="Arial"/>
          <w:color w:val="000000"/>
        </w:rPr>
        <w:t xml:space="preserve">, </w:t>
      </w:r>
      <w:r w:rsidR="0041152C" w:rsidRPr="0041152C">
        <w:rPr>
          <w:rFonts w:ascii="Arial" w:hAnsi="Arial" w:cs="Arial"/>
          <w:sz w:val="20"/>
          <w:szCs w:val="20"/>
        </w:rPr>
        <w:t xml:space="preserve">no endereço </w:t>
      </w:r>
      <w:r w:rsidR="008E5E77">
        <w:rPr>
          <w:rFonts w:ascii="Arial" w:hAnsi="Arial" w:cs="Arial"/>
          <w:sz w:val="20"/>
          <w:szCs w:val="20"/>
        </w:rPr>
        <w:t>Rua Barão de Capivari nº 20</w:t>
      </w:r>
      <w:r w:rsidR="0041152C" w:rsidRPr="0041152C">
        <w:rPr>
          <w:rFonts w:ascii="Arial" w:hAnsi="Arial" w:cs="Arial"/>
          <w:sz w:val="20"/>
          <w:szCs w:val="20"/>
        </w:rPr>
        <w:t xml:space="preserve"> – Bairro </w:t>
      </w:r>
      <w:r w:rsidR="008E5E77">
        <w:rPr>
          <w:rFonts w:ascii="Arial" w:hAnsi="Arial" w:cs="Arial"/>
          <w:sz w:val="20"/>
          <w:szCs w:val="20"/>
        </w:rPr>
        <w:t>Centro</w:t>
      </w:r>
      <w:r w:rsidR="0041152C" w:rsidRPr="0041152C">
        <w:rPr>
          <w:rFonts w:ascii="Arial" w:hAnsi="Arial" w:cs="Arial"/>
          <w:sz w:val="20"/>
          <w:szCs w:val="20"/>
        </w:rPr>
        <w:t xml:space="preserve"> – Vassouras RJ CE</w:t>
      </w:r>
      <w:r w:rsidR="008E5E77">
        <w:rPr>
          <w:rFonts w:ascii="Arial" w:hAnsi="Arial" w:cs="Arial"/>
          <w:sz w:val="20"/>
          <w:szCs w:val="20"/>
        </w:rPr>
        <w:t>P 27700-000.</w:t>
      </w:r>
    </w:p>
    <w:p w:rsidR="00D2752D" w:rsidRDefault="001F6A5C" w:rsidP="00A57A5F">
      <w:pPr>
        <w:numPr>
          <w:ilvl w:val="2"/>
          <w:numId w:val="5"/>
        </w:numPr>
        <w:spacing w:after="240"/>
        <w:ind w:left="567" w:firstLine="1"/>
        <w:jc w:val="both"/>
        <w:rPr>
          <w:rFonts w:ascii="Arial" w:hAnsi="Arial" w:cs="Arial"/>
          <w:sz w:val="20"/>
          <w:szCs w:val="20"/>
        </w:rPr>
      </w:pPr>
      <w:r w:rsidRPr="001C270F">
        <w:rPr>
          <w:rFonts w:ascii="Arial" w:hAnsi="Arial" w:cs="Arial"/>
          <w:sz w:val="20"/>
          <w:szCs w:val="20"/>
        </w:rPr>
        <w:lastRenderedPageBreak/>
        <w:t>Nomear preposto com poderes para dirimir as questões contratuais.</w:t>
      </w:r>
    </w:p>
    <w:p w:rsidR="00800994" w:rsidRPr="001C270F" w:rsidRDefault="00800994" w:rsidP="00800994">
      <w:pPr>
        <w:spacing w:after="240"/>
        <w:ind w:left="568"/>
        <w:jc w:val="both"/>
        <w:rPr>
          <w:rFonts w:ascii="Arial" w:hAnsi="Arial" w:cs="Arial"/>
          <w:sz w:val="20"/>
          <w:szCs w:val="20"/>
        </w:rPr>
      </w:pPr>
    </w:p>
    <w:p w:rsidR="00D2752D" w:rsidRPr="007E0411" w:rsidRDefault="006558DC"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11</w:t>
      </w:r>
      <w:r w:rsidR="00D2752D" w:rsidRPr="007E0411">
        <w:rPr>
          <w:rFonts w:ascii="Arial" w:hAnsi="Arial" w:cs="Arial"/>
          <w:b/>
          <w:sz w:val="20"/>
          <w:szCs w:val="20"/>
        </w:rPr>
        <w:t>. OBRIGAÇÕES DA CONTRATANTE</w:t>
      </w:r>
    </w:p>
    <w:p w:rsidR="00D2752D" w:rsidRPr="007E0411" w:rsidRDefault="00D2752D" w:rsidP="006C32AB">
      <w:pPr>
        <w:ind w:left="284"/>
        <w:jc w:val="both"/>
        <w:rPr>
          <w:rFonts w:ascii="Arial" w:hAnsi="Arial" w:cs="Arial"/>
          <w:color w:val="000000"/>
          <w:sz w:val="20"/>
          <w:szCs w:val="20"/>
        </w:rPr>
      </w:pPr>
    </w:p>
    <w:p w:rsidR="00D2752D" w:rsidRPr="006558DC" w:rsidRDefault="00D2752D" w:rsidP="00A57A5F">
      <w:pPr>
        <w:pStyle w:val="PargrafodaLista"/>
        <w:numPr>
          <w:ilvl w:val="1"/>
          <w:numId w:val="6"/>
        </w:numPr>
        <w:ind w:left="567" w:hanging="567"/>
        <w:jc w:val="both"/>
        <w:rPr>
          <w:rFonts w:ascii="Arial" w:hAnsi="Arial" w:cs="Arial"/>
          <w:color w:val="000000"/>
          <w:sz w:val="20"/>
          <w:szCs w:val="20"/>
        </w:rPr>
      </w:pPr>
      <w:r w:rsidRPr="006558DC">
        <w:rPr>
          <w:rFonts w:ascii="Arial" w:hAnsi="Arial" w:cs="Arial"/>
          <w:sz w:val="20"/>
          <w:szCs w:val="20"/>
          <w:lang w:eastAsia="ar-SA"/>
        </w:rPr>
        <w:t>A Contratante obriga-se a:</w:t>
      </w:r>
    </w:p>
    <w:p w:rsidR="00D2752D" w:rsidRPr="007E0411" w:rsidRDefault="00D2752D" w:rsidP="006C32AB">
      <w:pPr>
        <w:ind w:left="284"/>
        <w:jc w:val="both"/>
        <w:rPr>
          <w:rFonts w:ascii="Arial" w:hAnsi="Arial" w:cs="Arial"/>
          <w:color w:val="000000"/>
          <w:sz w:val="20"/>
          <w:szCs w:val="20"/>
        </w:rPr>
      </w:pPr>
    </w:p>
    <w:p w:rsidR="00A44F28" w:rsidRPr="006558DC" w:rsidRDefault="00E20E7B" w:rsidP="00A57A5F">
      <w:pPr>
        <w:pStyle w:val="PargrafodaLista"/>
        <w:numPr>
          <w:ilvl w:val="2"/>
          <w:numId w:val="6"/>
        </w:numPr>
        <w:spacing w:after="240"/>
        <w:ind w:left="1418" w:hanging="851"/>
        <w:jc w:val="both"/>
        <w:rPr>
          <w:rFonts w:ascii="Arial" w:hAnsi="Arial" w:cs="Arial"/>
          <w:sz w:val="20"/>
          <w:szCs w:val="20"/>
        </w:rPr>
      </w:pPr>
      <w:r w:rsidRPr="006558DC">
        <w:rPr>
          <w:rFonts w:ascii="Arial" w:hAnsi="Arial" w:cs="Arial"/>
          <w:sz w:val="20"/>
          <w:szCs w:val="20"/>
        </w:rPr>
        <w:t>Exercer a fiscalização dos serviços por servidores especialmente designados;</w:t>
      </w:r>
    </w:p>
    <w:p w:rsidR="00A44F28" w:rsidRDefault="00D758D0"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Rejeitar</w:t>
      </w:r>
      <w:r w:rsidR="00E20E7B" w:rsidRPr="00A44F28">
        <w:rPr>
          <w:rFonts w:ascii="Arial" w:hAnsi="Arial" w:cs="Arial"/>
          <w:sz w:val="20"/>
          <w:szCs w:val="20"/>
        </w:rPr>
        <w:t xml:space="preserve"> no todo ou em parte, as apólices quando em desacordo com </w:t>
      </w:r>
      <w:r w:rsidR="00764CFC" w:rsidRPr="00A44F28">
        <w:rPr>
          <w:rFonts w:ascii="Arial" w:hAnsi="Arial" w:cs="Arial"/>
          <w:sz w:val="20"/>
          <w:szCs w:val="20"/>
        </w:rPr>
        <w:t xml:space="preserve">as obrigações </w:t>
      </w:r>
      <w:r w:rsidR="00F75755" w:rsidRPr="00A44F28">
        <w:rPr>
          <w:rFonts w:ascii="Arial" w:hAnsi="Arial" w:cs="Arial"/>
          <w:sz w:val="20"/>
          <w:szCs w:val="20"/>
        </w:rPr>
        <w:t>derivada</w:t>
      </w:r>
      <w:r w:rsidR="00F75755">
        <w:rPr>
          <w:rFonts w:ascii="Arial" w:hAnsi="Arial" w:cs="Arial"/>
          <w:sz w:val="20"/>
          <w:szCs w:val="20"/>
        </w:rPr>
        <w:t>s</w:t>
      </w:r>
      <w:r w:rsidR="00F75755" w:rsidRPr="00A44F28">
        <w:rPr>
          <w:rFonts w:ascii="Arial" w:hAnsi="Arial" w:cs="Arial"/>
          <w:sz w:val="20"/>
          <w:szCs w:val="20"/>
        </w:rPr>
        <w:t xml:space="preserve"> d</w:t>
      </w:r>
      <w:r w:rsidR="00F75755">
        <w:rPr>
          <w:rFonts w:ascii="Arial" w:hAnsi="Arial" w:cs="Arial"/>
          <w:sz w:val="20"/>
          <w:szCs w:val="20"/>
        </w:rPr>
        <w:t>a presente contratação assumida</w:t>
      </w:r>
      <w:r w:rsidR="00F75755" w:rsidRPr="00A44F28">
        <w:rPr>
          <w:rFonts w:ascii="Arial" w:hAnsi="Arial" w:cs="Arial"/>
          <w:sz w:val="20"/>
          <w:szCs w:val="20"/>
        </w:rPr>
        <w:t>s pela contratada</w:t>
      </w:r>
      <w:r w:rsidRPr="00A44F28">
        <w:rPr>
          <w:rFonts w:ascii="Arial" w:hAnsi="Arial" w:cs="Arial"/>
          <w:sz w:val="20"/>
          <w:szCs w:val="20"/>
        </w:rPr>
        <w:t>;</w:t>
      </w:r>
    </w:p>
    <w:p w:rsidR="00A44F28" w:rsidRDefault="00A25610"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Efetuar o pagamento nas condições pactuadas, sendo o preço fixo irreajustável;</w:t>
      </w:r>
    </w:p>
    <w:p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Cumprir todas as normas e condições previstas na legislação correlata e n</w:t>
      </w:r>
      <w:r w:rsidR="008E5E77">
        <w:rPr>
          <w:rFonts w:ascii="Arial" w:hAnsi="Arial" w:cs="Arial"/>
          <w:sz w:val="20"/>
          <w:szCs w:val="20"/>
        </w:rPr>
        <w:t>este Termo de Referência</w:t>
      </w:r>
      <w:r w:rsidRPr="00A44F28">
        <w:rPr>
          <w:rFonts w:ascii="Arial" w:hAnsi="Arial" w:cs="Arial"/>
          <w:sz w:val="20"/>
          <w:szCs w:val="20"/>
        </w:rPr>
        <w:t>;</w:t>
      </w:r>
    </w:p>
    <w:p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Permitir e viabilizar a vistoria dos bens a serem segurados;</w:t>
      </w:r>
    </w:p>
    <w:p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Fornecer todas as informações, esclarecimentos, documentos e as condições necessárias à execução do objeto desta licitação;</w:t>
      </w:r>
    </w:p>
    <w:p w:rsidR="00A44F28" w:rsidRDefault="00DE6C3D" w:rsidP="00A57A5F">
      <w:pPr>
        <w:numPr>
          <w:ilvl w:val="2"/>
          <w:numId w:val="6"/>
        </w:numPr>
        <w:spacing w:after="240"/>
        <w:ind w:left="567" w:firstLine="1"/>
        <w:jc w:val="both"/>
        <w:rPr>
          <w:rFonts w:ascii="Arial" w:hAnsi="Arial" w:cs="Arial"/>
          <w:sz w:val="20"/>
          <w:szCs w:val="20"/>
        </w:rPr>
      </w:pPr>
      <w:r w:rsidRPr="00A44F28">
        <w:rPr>
          <w:rFonts w:ascii="Arial" w:hAnsi="Arial" w:cs="Arial"/>
          <w:sz w:val="20"/>
          <w:szCs w:val="20"/>
        </w:rPr>
        <w:t>Aplicar as penalidades previstas n</w:t>
      </w:r>
      <w:r w:rsidR="008E5E77">
        <w:rPr>
          <w:rFonts w:ascii="Arial" w:hAnsi="Arial" w:cs="Arial"/>
          <w:sz w:val="20"/>
          <w:szCs w:val="20"/>
        </w:rPr>
        <w:t>este Termo</w:t>
      </w:r>
      <w:r w:rsidRPr="00A44F28">
        <w:rPr>
          <w:rFonts w:ascii="Arial" w:hAnsi="Arial" w:cs="Arial"/>
          <w:sz w:val="20"/>
          <w:szCs w:val="20"/>
        </w:rPr>
        <w:t xml:space="preserve"> e no contrato, quando cabível;</w:t>
      </w:r>
    </w:p>
    <w:p w:rsidR="00DE6C3D" w:rsidRDefault="00DE6C3D" w:rsidP="00A57A5F">
      <w:pPr>
        <w:numPr>
          <w:ilvl w:val="2"/>
          <w:numId w:val="6"/>
        </w:numPr>
        <w:ind w:left="567" w:firstLine="1"/>
        <w:jc w:val="both"/>
        <w:rPr>
          <w:rFonts w:ascii="Arial" w:hAnsi="Arial" w:cs="Arial"/>
          <w:sz w:val="20"/>
          <w:szCs w:val="20"/>
        </w:rPr>
      </w:pPr>
      <w:r w:rsidRPr="00A44F28">
        <w:rPr>
          <w:rFonts w:ascii="Arial" w:hAnsi="Arial" w:cs="Arial"/>
          <w:sz w:val="20"/>
          <w:szCs w:val="20"/>
        </w:rPr>
        <w:t>Cientificar a contratada, por escrito, de qualquer anormalidade verificada no serviço ora contratado, para fim de adoção das providências cabíveis.</w:t>
      </w:r>
    </w:p>
    <w:p w:rsidR="00FA7935" w:rsidRDefault="00FA7935" w:rsidP="00FA7935">
      <w:pPr>
        <w:ind w:left="375"/>
        <w:jc w:val="both"/>
        <w:rPr>
          <w:rFonts w:ascii="Arial" w:hAnsi="Arial" w:cs="Arial"/>
          <w:sz w:val="20"/>
          <w:szCs w:val="20"/>
        </w:rPr>
      </w:pPr>
    </w:p>
    <w:p w:rsidR="00FA7935" w:rsidRPr="007E0411" w:rsidRDefault="00FA7935" w:rsidP="00FA7935">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12</w:t>
      </w:r>
      <w:r w:rsidRPr="007E0411">
        <w:rPr>
          <w:rFonts w:ascii="Arial" w:hAnsi="Arial" w:cs="Arial"/>
          <w:b/>
          <w:sz w:val="20"/>
          <w:szCs w:val="20"/>
        </w:rPr>
        <w:t xml:space="preserve">. </w:t>
      </w:r>
      <w:r>
        <w:rPr>
          <w:rFonts w:ascii="Arial" w:hAnsi="Arial" w:cs="Arial"/>
          <w:b/>
          <w:sz w:val="20"/>
          <w:szCs w:val="20"/>
        </w:rPr>
        <w:t>SANÇÕES DE INADIMPLEMENTO</w:t>
      </w:r>
    </w:p>
    <w:p w:rsidR="00FA7935" w:rsidRPr="00FA7935" w:rsidRDefault="0067510D" w:rsidP="00FA7935">
      <w:pPr>
        <w:spacing w:before="240"/>
        <w:jc w:val="both"/>
        <w:rPr>
          <w:rFonts w:ascii="Arial" w:hAnsi="Arial" w:cs="Arial"/>
          <w:sz w:val="20"/>
          <w:szCs w:val="20"/>
        </w:rPr>
      </w:pPr>
      <w:r>
        <w:rPr>
          <w:rFonts w:ascii="Arial" w:hAnsi="Arial" w:cs="Arial"/>
          <w:sz w:val="20"/>
          <w:szCs w:val="20"/>
        </w:rPr>
        <w:t>12</w:t>
      </w:r>
      <w:r w:rsidR="00FA7935">
        <w:rPr>
          <w:rFonts w:ascii="Arial" w:hAnsi="Arial" w:cs="Arial"/>
          <w:sz w:val="20"/>
          <w:szCs w:val="20"/>
        </w:rPr>
        <w:t>.1</w:t>
      </w:r>
      <w:r w:rsidR="00FA7935">
        <w:rPr>
          <w:rFonts w:ascii="Arial" w:hAnsi="Arial" w:cs="Arial"/>
          <w:sz w:val="20"/>
          <w:szCs w:val="20"/>
        </w:rPr>
        <w:tab/>
      </w:r>
      <w:r w:rsidR="00FA7935" w:rsidRPr="00FA7935">
        <w:rPr>
          <w:rFonts w:ascii="Arial" w:hAnsi="Arial" w:cs="Arial"/>
          <w:sz w:val="20"/>
          <w:szCs w:val="20"/>
        </w:rPr>
        <w:t>Comete infração administrativa nos termos da Lei nº 14.133/2021, a contratada que:</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proofErr w:type="gramStart"/>
      <w:r w:rsidRPr="00FA7935">
        <w:rPr>
          <w:rFonts w:ascii="Arial" w:hAnsi="Arial" w:cs="Arial"/>
          <w:color w:val="000000"/>
          <w:sz w:val="20"/>
          <w:szCs w:val="20"/>
        </w:rPr>
        <w:t>dar</w:t>
      </w:r>
      <w:proofErr w:type="gramEnd"/>
      <w:r w:rsidRPr="00FA7935">
        <w:rPr>
          <w:rFonts w:ascii="Arial" w:hAnsi="Arial" w:cs="Arial"/>
          <w:color w:val="000000"/>
          <w:sz w:val="20"/>
          <w:szCs w:val="20"/>
        </w:rPr>
        <w:t xml:space="preserve"> causa à inexecução parcial do contrato;</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0" w:name="art155ii"/>
      <w:bookmarkEnd w:id="0"/>
      <w:proofErr w:type="gramStart"/>
      <w:r w:rsidRPr="00FA7935">
        <w:rPr>
          <w:rFonts w:ascii="Arial" w:hAnsi="Arial" w:cs="Arial"/>
          <w:color w:val="000000"/>
          <w:sz w:val="20"/>
          <w:szCs w:val="20"/>
        </w:rPr>
        <w:t>dar</w:t>
      </w:r>
      <w:proofErr w:type="gramEnd"/>
      <w:r w:rsidRPr="00FA7935">
        <w:rPr>
          <w:rFonts w:ascii="Arial" w:hAnsi="Arial" w:cs="Arial"/>
          <w:color w:val="000000"/>
          <w:sz w:val="20"/>
          <w:szCs w:val="20"/>
        </w:rPr>
        <w:t xml:space="preserve"> causa à inexecução parcial do contrato que cause grave dano à Administração, ao funcionamento dos serviços públicos ou ao interesse coletivo;</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1" w:name="art155iii"/>
      <w:bookmarkEnd w:id="1"/>
      <w:proofErr w:type="gramStart"/>
      <w:r w:rsidRPr="00FA7935">
        <w:rPr>
          <w:rFonts w:ascii="Arial" w:hAnsi="Arial" w:cs="Arial"/>
          <w:color w:val="000000"/>
          <w:sz w:val="20"/>
          <w:szCs w:val="20"/>
        </w:rPr>
        <w:t>dar</w:t>
      </w:r>
      <w:proofErr w:type="gramEnd"/>
      <w:r w:rsidRPr="00FA7935">
        <w:rPr>
          <w:rFonts w:ascii="Arial" w:hAnsi="Arial" w:cs="Arial"/>
          <w:color w:val="000000"/>
          <w:sz w:val="20"/>
          <w:szCs w:val="20"/>
        </w:rPr>
        <w:t xml:space="preserve"> causa à inexecução total do contrato;</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2" w:name="art155iv"/>
      <w:bookmarkEnd w:id="2"/>
      <w:proofErr w:type="gramStart"/>
      <w:r w:rsidRPr="00FA7935">
        <w:rPr>
          <w:rFonts w:ascii="Arial" w:hAnsi="Arial" w:cs="Arial"/>
          <w:color w:val="000000"/>
          <w:sz w:val="20"/>
          <w:szCs w:val="20"/>
        </w:rPr>
        <w:t>deixar</w:t>
      </w:r>
      <w:proofErr w:type="gramEnd"/>
      <w:r w:rsidRPr="00FA7935">
        <w:rPr>
          <w:rFonts w:ascii="Arial" w:hAnsi="Arial" w:cs="Arial"/>
          <w:color w:val="000000"/>
          <w:sz w:val="20"/>
          <w:szCs w:val="20"/>
        </w:rPr>
        <w:t xml:space="preserve"> de entregar a documentação exigida para o certame;</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3" w:name="art155v"/>
      <w:bookmarkEnd w:id="3"/>
      <w:proofErr w:type="gramStart"/>
      <w:r w:rsidRPr="00FA7935">
        <w:rPr>
          <w:rFonts w:ascii="Arial" w:hAnsi="Arial" w:cs="Arial"/>
          <w:color w:val="000000"/>
          <w:sz w:val="20"/>
          <w:szCs w:val="20"/>
        </w:rPr>
        <w:t>não</w:t>
      </w:r>
      <w:proofErr w:type="gramEnd"/>
      <w:r w:rsidRPr="00FA7935">
        <w:rPr>
          <w:rFonts w:ascii="Arial" w:hAnsi="Arial" w:cs="Arial"/>
          <w:color w:val="000000"/>
          <w:sz w:val="20"/>
          <w:szCs w:val="20"/>
        </w:rPr>
        <w:t xml:space="preserve"> manter a proposta, salvo em decorrência de fato superveniente devidamente justificado;</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4" w:name="art155vi"/>
      <w:bookmarkEnd w:id="4"/>
      <w:proofErr w:type="gramStart"/>
      <w:r w:rsidRPr="00FA7935">
        <w:rPr>
          <w:rFonts w:ascii="Arial" w:hAnsi="Arial" w:cs="Arial"/>
          <w:color w:val="000000"/>
          <w:sz w:val="20"/>
          <w:szCs w:val="20"/>
        </w:rPr>
        <w:t>não</w:t>
      </w:r>
      <w:proofErr w:type="gramEnd"/>
      <w:r w:rsidRPr="00FA7935">
        <w:rPr>
          <w:rFonts w:ascii="Arial" w:hAnsi="Arial" w:cs="Arial"/>
          <w:color w:val="000000"/>
          <w:sz w:val="20"/>
          <w:szCs w:val="20"/>
        </w:rPr>
        <w:t xml:space="preserve"> celebrar o contrato ou não entregar a documentação exigida para a contratação, quando convocado dentro do prazo de validade de sua proposta;</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5" w:name="art155vii"/>
      <w:bookmarkEnd w:id="5"/>
      <w:proofErr w:type="gramStart"/>
      <w:r w:rsidRPr="00FA7935">
        <w:rPr>
          <w:rFonts w:ascii="Arial" w:hAnsi="Arial" w:cs="Arial"/>
          <w:color w:val="000000"/>
          <w:sz w:val="20"/>
          <w:szCs w:val="20"/>
        </w:rPr>
        <w:t>ensejar</w:t>
      </w:r>
      <w:proofErr w:type="gramEnd"/>
      <w:r w:rsidRPr="00FA7935">
        <w:rPr>
          <w:rFonts w:ascii="Arial" w:hAnsi="Arial" w:cs="Arial"/>
          <w:color w:val="000000"/>
          <w:sz w:val="20"/>
          <w:szCs w:val="20"/>
        </w:rPr>
        <w:t xml:space="preserve"> o retardamento da execução ou da entrega do objeto </w:t>
      </w:r>
      <w:r w:rsidR="000E1406">
        <w:rPr>
          <w:rFonts w:ascii="Arial" w:hAnsi="Arial" w:cs="Arial"/>
          <w:color w:val="000000"/>
          <w:sz w:val="20"/>
          <w:szCs w:val="20"/>
        </w:rPr>
        <w:t xml:space="preserve">do edital </w:t>
      </w:r>
      <w:r w:rsidRPr="00FA7935">
        <w:rPr>
          <w:rFonts w:ascii="Arial" w:hAnsi="Arial" w:cs="Arial"/>
          <w:color w:val="000000"/>
          <w:sz w:val="20"/>
          <w:szCs w:val="20"/>
        </w:rPr>
        <w:t>sem motivo justificado;</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6" w:name="art155viii"/>
      <w:bookmarkEnd w:id="6"/>
      <w:proofErr w:type="gramStart"/>
      <w:r w:rsidRPr="00FA7935">
        <w:rPr>
          <w:rFonts w:ascii="Arial" w:hAnsi="Arial" w:cs="Arial"/>
          <w:color w:val="000000"/>
          <w:sz w:val="20"/>
          <w:szCs w:val="20"/>
        </w:rPr>
        <w:t>apresentar</w:t>
      </w:r>
      <w:proofErr w:type="gramEnd"/>
      <w:r w:rsidRPr="00FA7935">
        <w:rPr>
          <w:rFonts w:ascii="Arial" w:hAnsi="Arial" w:cs="Arial"/>
          <w:color w:val="000000"/>
          <w:sz w:val="20"/>
          <w:szCs w:val="20"/>
        </w:rPr>
        <w:t xml:space="preserve"> declaração ou documentação falsa exigida para o certame ou prestar declaração falsa durante a licitação ou a execução do contrato;</w:t>
      </w:r>
    </w:p>
    <w:p w:rsidR="00B864B7" w:rsidRPr="00B864B7" w:rsidRDefault="00FA7935" w:rsidP="00B864B7">
      <w:pPr>
        <w:pStyle w:val="NormalWeb"/>
        <w:numPr>
          <w:ilvl w:val="0"/>
          <w:numId w:val="7"/>
        </w:numPr>
        <w:spacing w:before="225" w:beforeAutospacing="0" w:after="225" w:afterAutospacing="0"/>
        <w:jc w:val="both"/>
        <w:rPr>
          <w:rFonts w:ascii="Arial" w:hAnsi="Arial" w:cs="Arial"/>
          <w:color w:val="000000"/>
          <w:sz w:val="20"/>
          <w:szCs w:val="20"/>
        </w:rPr>
      </w:pPr>
      <w:bookmarkStart w:id="7" w:name="art155ix"/>
      <w:bookmarkEnd w:id="7"/>
      <w:proofErr w:type="gramStart"/>
      <w:r w:rsidRPr="00FA7935">
        <w:rPr>
          <w:rFonts w:ascii="Arial" w:hAnsi="Arial" w:cs="Arial"/>
          <w:color w:val="000000"/>
          <w:sz w:val="20"/>
          <w:szCs w:val="20"/>
        </w:rPr>
        <w:t>fraudar</w:t>
      </w:r>
      <w:proofErr w:type="gramEnd"/>
      <w:r w:rsidRPr="00FA7935">
        <w:rPr>
          <w:rFonts w:ascii="Arial" w:hAnsi="Arial" w:cs="Arial"/>
          <w:color w:val="000000"/>
          <w:sz w:val="20"/>
          <w:szCs w:val="20"/>
        </w:rPr>
        <w:t xml:space="preserve"> a licitação ou praticar ato fraudulento na execução do contrato;</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8" w:name="art155x"/>
      <w:bookmarkEnd w:id="8"/>
      <w:proofErr w:type="gramStart"/>
      <w:r w:rsidRPr="00FA7935">
        <w:rPr>
          <w:rFonts w:ascii="Arial" w:hAnsi="Arial" w:cs="Arial"/>
          <w:color w:val="000000"/>
          <w:sz w:val="20"/>
          <w:szCs w:val="20"/>
        </w:rPr>
        <w:lastRenderedPageBreak/>
        <w:t>comportar</w:t>
      </w:r>
      <w:proofErr w:type="gramEnd"/>
      <w:r w:rsidRPr="00FA7935">
        <w:rPr>
          <w:rFonts w:ascii="Arial" w:hAnsi="Arial" w:cs="Arial"/>
          <w:color w:val="000000"/>
          <w:sz w:val="20"/>
          <w:szCs w:val="20"/>
        </w:rPr>
        <w:t>-se de modo inidôneo ou cometer fraude de qualquer natureza;</w:t>
      </w:r>
    </w:p>
    <w:p w:rsidR="00FA7935" w:rsidRPr="00FA7935" w:rsidRDefault="00FA7935" w:rsidP="00A57A5F">
      <w:pPr>
        <w:pStyle w:val="NormalWeb"/>
        <w:numPr>
          <w:ilvl w:val="0"/>
          <w:numId w:val="7"/>
        </w:numPr>
        <w:spacing w:before="225" w:beforeAutospacing="0" w:after="225" w:afterAutospacing="0"/>
        <w:jc w:val="both"/>
        <w:rPr>
          <w:rFonts w:ascii="Arial" w:hAnsi="Arial" w:cs="Arial"/>
          <w:color w:val="000000"/>
          <w:sz w:val="20"/>
          <w:szCs w:val="20"/>
        </w:rPr>
      </w:pPr>
      <w:bookmarkStart w:id="9" w:name="art155xi"/>
      <w:bookmarkEnd w:id="9"/>
      <w:proofErr w:type="gramStart"/>
      <w:r w:rsidRPr="00FA7935">
        <w:rPr>
          <w:rFonts w:ascii="Arial" w:hAnsi="Arial" w:cs="Arial"/>
          <w:color w:val="000000"/>
          <w:sz w:val="20"/>
          <w:szCs w:val="20"/>
        </w:rPr>
        <w:t>praticar</w:t>
      </w:r>
      <w:proofErr w:type="gramEnd"/>
      <w:r w:rsidRPr="00FA7935">
        <w:rPr>
          <w:rFonts w:ascii="Arial" w:hAnsi="Arial" w:cs="Arial"/>
          <w:color w:val="000000"/>
          <w:sz w:val="20"/>
          <w:szCs w:val="20"/>
        </w:rPr>
        <w:t xml:space="preserve"> atos ilícitos com vistas a frustrar os objetivos da licitação;</w:t>
      </w:r>
    </w:p>
    <w:p w:rsidR="00FA7935" w:rsidRPr="00FA7935" w:rsidRDefault="00FA7935" w:rsidP="00A57A5F">
      <w:pPr>
        <w:pStyle w:val="NormalWeb"/>
        <w:numPr>
          <w:ilvl w:val="0"/>
          <w:numId w:val="7"/>
        </w:numPr>
        <w:spacing w:before="225" w:beforeAutospacing="0" w:after="225" w:afterAutospacing="0"/>
        <w:jc w:val="both"/>
        <w:rPr>
          <w:rStyle w:val="Hyperlink"/>
          <w:rFonts w:ascii="Arial" w:hAnsi="Arial" w:cs="Arial"/>
          <w:color w:val="000000"/>
          <w:sz w:val="20"/>
          <w:szCs w:val="20"/>
        </w:rPr>
      </w:pPr>
      <w:bookmarkStart w:id="10" w:name="art155xii"/>
      <w:bookmarkEnd w:id="10"/>
      <w:proofErr w:type="gramStart"/>
      <w:r w:rsidRPr="00FA7935">
        <w:rPr>
          <w:rFonts w:ascii="Arial" w:hAnsi="Arial" w:cs="Arial"/>
          <w:color w:val="000000"/>
          <w:sz w:val="20"/>
          <w:szCs w:val="20"/>
        </w:rPr>
        <w:t>praticar</w:t>
      </w:r>
      <w:proofErr w:type="gramEnd"/>
      <w:r w:rsidRPr="00FA7935">
        <w:rPr>
          <w:rFonts w:ascii="Arial" w:hAnsi="Arial" w:cs="Arial"/>
          <w:color w:val="000000"/>
          <w:sz w:val="20"/>
          <w:szCs w:val="20"/>
        </w:rPr>
        <w:t xml:space="preserve"> ato lesivo previsto no </w:t>
      </w:r>
      <w:hyperlink r:id="rId8" w:anchor="art5" w:history="1">
        <w:r w:rsidRPr="00FA7935">
          <w:rPr>
            <w:rStyle w:val="Hyperlink"/>
            <w:rFonts w:ascii="Arial" w:hAnsi="Arial" w:cs="Arial"/>
            <w:sz w:val="20"/>
            <w:szCs w:val="20"/>
          </w:rPr>
          <w:t>art. 5º da Lei nº 12.846, de 1º de agosto de 2013.</w:t>
        </w:r>
      </w:hyperlink>
    </w:p>
    <w:p w:rsidR="00FA7935" w:rsidRPr="00FA7935" w:rsidRDefault="00FA7935" w:rsidP="00FA7935">
      <w:pPr>
        <w:pStyle w:val="NormalWeb"/>
        <w:spacing w:before="225" w:beforeAutospacing="0" w:after="225" w:afterAutospacing="0"/>
        <w:ind w:left="720"/>
        <w:jc w:val="both"/>
        <w:rPr>
          <w:rFonts w:ascii="Arial" w:hAnsi="Arial" w:cs="Arial"/>
          <w:color w:val="000000"/>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 Caso haja o cometimento de qualquer das infrações discriminadas no subitem acima, a CONTRATADA ficará sujeita, sem prejuízo da responsabilidade civil e criminal, às seguintes sanções:</w:t>
      </w:r>
    </w:p>
    <w:p w:rsidR="00FA7935" w:rsidRPr="00FA7935" w:rsidRDefault="00FA7935" w:rsidP="00FA7935">
      <w:pPr>
        <w:pStyle w:val="SemEspaamento"/>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.2.1</w:t>
      </w:r>
      <w:proofErr w:type="gramStart"/>
      <w:r w:rsidR="00FA7935" w:rsidRPr="00FA7935">
        <w:rPr>
          <w:rFonts w:ascii="Arial" w:hAnsi="Arial" w:cs="Arial"/>
          <w:sz w:val="20"/>
          <w:szCs w:val="20"/>
        </w:rPr>
        <w:tab/>
      </w:r>
      <w:r w:rsidR="00FA7935" w:rsidRPr="00FA7935">
        <w:rPr>
          <w:rFonts w:ascii="Arial" w:hAnsi="Arial" w:cs="Arial"/>
          <w:b/>
          <w:sz w:val="20"/>
          <w:szCs w:val="20"/>
        </w:rPr>
        <w:t xml:space="preserve">ADVERTÊNCIA, </w:t>
      </w:r>
      <w:r w:rsidR="00FA7935" w:rsidRPr="00FA7935">
        <w:rPr>
          <w:rFonts w:ascii="Arial" w:hAnsi="Arial" w:cs="Arial"/>
          <w:sz w:val="20"/>
          <w:szCs w:val="20"/>
        </w:rPr>
        <w:t>aplicada no caso de cometimento d</w:t>
      </w:r>
      <w:r>
        <w:rPr>
          <w:rFonts w:ascii="Arial" w:hAnsi="Arial" w:cs="Arial"/>
          <w:sz w:val="20"/>
          <w:szCs w:val="20"/>
        </w:rPr>
        <w:t>a infração descrita pelo item 12</w:t>
      </w:r>
      <w:r w:rsidR="00FA7935" w:rsidRPr="00FA7935">
        <w:rPr>
          <w:rFonts w:ascii="Arial" w:hAnsi="Arial" w:cs="Arial"/>
          <w:sz w:val="20"/>
          <w:szCs w:val="20"/>
        </w:rPr>
        <w:t>.1, a)</w:t>
      </w:r>
      <w:proofErr w:type="gramEnd"/>
      <w:r w:rsidR="00FA7935" w:rsidRPr="00FA7935">
        <w:rPr>
          <w:rFonts w:ascii="Arial" w:hAnsi="Arial" w:cs="Arial"/>
          <w:sz w:val="20"/>
          <w:szCs w:val="20"/>
        </w:rPr>
        <w:t xml:space="preserve">, </w:t>
      </w:r>
      <w:r w:rsidR="00FA7935" w:rsidRPr="00FA7935">
        <w:rPr>
          <w:rFonts w:ascii="Arial" w:hAnsi="Arial" w:cs="Arial"/>
          <w:color w:val="000000"/>
          <w:sz w:val="20"/>
          <w:szCs w:val="20"/>
        </w:rPr>
        <w:t>quando não se justificar a imposição de penalidade mais grave</w:t>
      </w:r>
      <w:r w:rsidR="00FA7935" w:rsidRPr="00FA7935">
        <w:rPr>
          <w:rFonts w:ascii="Arial" w:hAnsi="Arial" w:cs="Arial"/>
          <w:sz w:val="20"/>
          <w:szCs w:val="20"/>
        </w:rPr>
        <w:t>; e por faltas leves, assim entendidas aquelas que não acarretem prejuízos significativos para a CONTRATANTE, como por exemplo:</w:t>
      </w:r>
    </w:p>
    <w:p w:rsidR="00FA7935" w:rsidRPr="00FA7935" w:rsidRDefault="00FA7935" w:rsidP="00FA7935">
      <w:pPr>
        <w:pStyle w:val="SemEspaamento"/>
        <w:rPr>
          <w:rFonts w:ascii="Arial" w:hAnsi="Arial" w:cs="Arial"/>
          <w:sz w:val="20"/>
          <w:szCs w:val="20"/>
        </w:rPr>
      </w:pPr>
    </w:p>
    <w:p w:rsidR="00FA7935" w:rsidRDefault="00FA7935" w:rsidP="00A57A5F">
      <w:pPr>
        <w:pStyle w:val="PargrafodaLista"/>
        <w:numPr>
          <w:ilvl w:val="0"/>
          <w:numId w:val="9"/>
        </w:numPr>
        <w:contextualSpacing/>
        <w:jc w:val="both"/>
        <w:rPr>
          <w:rFonts w:ascii="Arial" w:hAnsi="Arial" w:cs="Arial"/>
          <w:sz w:val="20"/>
          <w:szCs w:val="20"/>
        </w:rPr>
      </w:pPr>
      <w:proofErr w:type="gramStart"/>
      <w:r w:rsidRPr="00FA7935">
        <w:rPr>
          <w:rFonts w:ascii="Arial" w:hAnsi="Arial" w:cs="Arial"/>
          <w:sz w:val="20"/>
          <w:szCs w:val="20"/>
        </w:rPr>
        <w:t>não</w:t>
      </w:r>
      <w:proofErr w:type="gramEnd"/>
      <w:r w:rsidRPr="00FA7935">
        <w:rPr>
          <w:rFonts w:ascii="Arial" w:hAnsi="Arial" w:cs="Arial"/>
          <w:sz w:val="20"/>
          <w:szCs w:val="20"/>
        </w:rPr>
        <w:t xml:space="preserve"> responder às notificações no prazo determinada pela </w:t>
      </w:r>
      <w:r w:rsidR="00EE3788">
        <w:rPr>
          <w:rFonts w:ascii="Arial" w:hAnsi="Arial" w:cs="Arial"/>
          <w:sz w:val="20"/>
          <w:szCs w:val="20"/>
        </w:rPr>
        <w:t>Câmara Municipal de</w:t>
      </w:r>
      <w:r w:rsidR="00EE3788" w:rsidRPr="001C270F">
        <w:rPr>
          <w:rFonts w:ascii="Arial" w:hAnsi="Arial" w:cs="Arial"/>
          <w:sz w:val="20"/>
          <w:szCs w:val="20"/>
        </w:rPr>
        <w:t xml:space="preserve"> Vassouras</w:t>
      </w:r>
      <w:r w:rsidRPr="00FA7935">
        <w:rPr>
          <w:rFonts w:ascii="Arial" w:hAnsi="Arial" w:cs="Arial"/>
          <w:sz w:val="20"/>
          <w:szCs w:val="20"/>
        </w:rPr>
        <w:t>;</w:t>
      </w:r>
    </w:p>
    <w:p w:rsidR="00517D6C" w:rsidRPr="00FA7935" w:rsidRDefault="00517D6C" w:rsidP="00517D6C">
      <w:pPr>
        <w:pStyle w:val="PargrafodaLista"/>
        <w:ind w:left="1068"/>
        <w:contextualSpacing/>
        <w:jc w:val="both"/>
        <w:rPr>
          <w:rFonts w:ascii="Arial" w:hAnsi="Arial" w:cs="Arial"/>
          <w:sz w:val="20"/>
          <w:szCs w:val="20"/>
        </w:rPr>
      </w:pPr>
    </w:p>
    <w:p w:rsidR="00FA7935" w:rsidRDefault="00FA7935" w:rsidP="00A57A5F">
      <w:pPr>
        <w:pStyle w:val="PargrafodaLista"/>
        <w:numPr>
          <w:ilvl w:val="0"/>
          <w:numId w:val="9"/>
        </w:numPr>
        <w:contextualSpacing/>
        <w:jc w:val="both"/>
        <w:rPr>
          <w:rFonts w:ascii="Arial" w:hAnsi="Arial" w:cs="Arial"/>
          <w:sz w:val="20"/>
          <w:szCs w:val="20"/>
        </w:rPr>
      </w:pPr>
      <w:proofErr w:type="gramStart"/>
      <w:r w:rsidRPr="00FA7935">
        <w:rPr>
          <w:rFonts w:ascii="Arial" w:hAnsi="Arial" w:cs="Arial"/>
          <w:sz w:val="20"/>
          <w:szCs w:val="20"/>
        </w:rPr>
        <w:t>não</w:t>
      </w:r>
      <w:proofErr w:type="gramEnd"/>
      <w:r w:rsidRPr="00FA7935">
        <w:rPr>
          <w:rFonts w:ascii="Arial" w:hAnsi="Arial" w:cs="Arial"/>
          <w:sz w:val="20"/>
          <w:szCs w:val="20"/>
        </w:rPr>
        <w:t xml:space="preserve"> apresentar documentação exigida, no prazo requerido, da CONTRATADA, para cumprir os trâmites administrativos do contrato;</w:t>
      </w:r>
    </w:p>
    <w:p w:rsidR="00517D6C" w:rsidRPr="00517D6C" w:rsidRDefault="00517D6C" w:rsidP="00517D6C">
      <w:pPr>
        <w:contextualSpacing/>
        <w:jc w:val="both"/>
        <w:rPr>
          <w:rFonts w:ascii="Arial" w:hAnsi="Arial" w:cs="Arial"/>
          <w:sz w:val="20"/>
          <w:szCs w:val="20"/>
        </w:rPr>
      </w:pPr>
    </w:p>
    <w:p w:rsidR="00517D6C" w:rsidRDefault="00FA7935" w:rsidP="00A57A5F">
      <w:pPr>
        <w:pStyle w:val="PargrafodaLista"/>
        <w:numPr>
          <w:ilvl w:val="0"/>
          <w:numId w:val="9"/>
        </w:numPr>
        <w:contextualSpacing/>
        <w:jc w:val="both"/>
        <w:rPr>
          <w:rFonts w:ascii="Arial" w:hAnsi="Arial" w:cs="Arial"/>
          <w:sz w:val="20"/>
          <w:szCs w:val="20"/>
        </w:rPr>
      </w:pPr>
      <w:proofErr w:type="gramStart"/>
      <w:r w:rsidRPr="00FA7935">
        <w:rPr>
          <w:rFonts w:ascii="Arial" w:hAnsi="Arial" w:cs="Arial"/>
          <w:sz w:val="20"/>
          <w:szCs w:val="20"/>
        </w:rPr>
        <w:t>transmitir</w:t>
      </w:r>
      <w:proofErr w:type="gramEnd"/>
      <w:r w:rsidRPr="00FA7935">
        <w:rPr>
          <w:rFonts w:ascii="Arial" w:hAnsi="Arial" w:cs="Arial"/>
          <w:sz w:val="20"/>
          <w:szCs w:val="20"/>
        </w:rPr>
        <w:t xml:space="preserve"> a outrem, no todo ou em parte, o objeto da presente contratação; descumprimento de qualquer obrigação prevista neste Termo de Referência ou no Contrato;</w:t>
      </w:r>
    </w:p>
    <w:p w:rsidR="00517D6C" w:rsidRPr="00517D6C" w:rsidRDefault="00517D6C" w:rsidP="00517D6C">
      <w:pPr>
        <w:contextualSpacing/>
        <w:jc w:val="both"/>
        <w:rPr>
          <w:rFonts w:ascii="Arial" w:hAnsi="Arial" w:cs="Arial"/>
          <w:sz w:val="20"/>
          <w:szCs w:val="20"/>
        </w:rPr>
      </w:pPr>
    </w:p>
    <w:p w:rsidR="00FA7935" w:rsidRDefault="00FA7935" w:rsidP="00A57A5F">
      <w:pPr>
        <w:pStyle w:val="PargrafodaLista"/>
        <w:numPr>
          <w:ilvl w:val="0"/>
          <w:numId w:val="9"/>
        </w:numPr>
        <w:contextualSpacing/>
        <w:jc w:val="both"/>
        <w:rPr>
          <w:rFonts w:ascii="Arial" w:hAnsi="Arial" w:cs="Arial"/>
          <w:sz w:val="20"/>
          <w:szCs w:val="20"/>
        </w:rPr>
      </w:pPr>
      <w:proofErr w:type="gramStart"/>
      <w:r w:rsidRPr="00FA7935">
        <w:rPr>
          <w:rFonts w:ascii="Arial" w:hAnsi="Arial" w:cs="Arial"/>
          <w:sz w:val="20"/>
          <w:szCs w:val="20"/>
        </w:rPr>
        <w:t>descumprir</w:t>
      </w:r>
      <w:proofErr w:type="gramEnd"/>
      <w:r w:rsidRPr="00FA7935">
        <w:rPr>
          <w:rFonts w:ascii="Arial" w:hAnsi="Arial" w:cs="Arial"/>
          <w:sz w:val="20"/>
          <w:szCs w:val="20"/>
        </w:rPr>
        <w:t xml:space="preserve"> qualquer obrigação prevista neste Termo de Referência, no edital e seus anexos ou no Contrato;</w:t>
      </w:r>
    </w:p>
    <w:p w:rsidR="00517D6C" w:rsidRPr="00517D6C" w:rsidRDefault="00517D6C" w:rsidP="00517D6C">
      <w:pPr>
        <w:contextualSpacing/>
        <w:jc w:val="both"/>
        <w:rPr>
          <w:rFonts w:ascii="Arial" w:hAnsi="Arial" w:cs="Arial"/>
          <w:sz w:val="20"/>
          <w:szCs w:val="20"/>
        </w:rPr>
      </w:pPr>
    </w:p>
    <w:p w:rsidR="00FA7935" w:rsidRPr="00FA7935" w:rsidRDefault="00FA7935" w:rsidP="00A57A5F">
      <w:pPr>
        <w:pStyle w:val="PargrafodaLista"/>
        <w:numPr>
          <w:ilvl w:val="0"/>
          <w:numId w:val="9"/>
        </w:numPr>
        <w:contextualSpacing/>
        <w:jc w:val="both"/>
        <w:rPr>
          <w:rFonts w:ascii="Arial" w:hAnsi="Arial" w:cs="Arial"/>
          <w:sz w:val="20"/>
          <w:szCs w:val="20"/>
        </w:rPr>
      </w:pPr>
      <w:proofErr w:type="gramStart"/>
      <w:r w:rsidRPr="00FA7935">
        <w:rPr>
          <w:rFonts w:ascii="Arial" w:hAnsi="Arial" w:cs="Arial"/>
          <w:sz w:val="20"/>
          <w:szCs w:val="20"/>
        </w:rPr>
        <w:t>agir</w:t>
      </w:r>
      <w:proofErr w:type="gramEnd"/>
      <w:r w:rsidRPr="00FA7935">
        <w:rPr>
          <w:rFonts w:ascii="Arial" w:hAnsi="Arial" w:cs="Arial"/>
          <w:sz w:val="20"/>
          <w:szCs w:val="20"/>
        </w:rPr>
        <w:t xml:space="preserve"> de maneira ou com recursos antiéticos dolosamente, buscando obter vantagens administrativas e/ou financeiras na execução do contrato.</w:t>
      </w:r>
    </w:p>
    <w:p w:rsidR="00FA7935" w:rsidRPr="00FA7935" w:rsidRDefault="00FA7935" w:rsidP="00FA7935">
      <w:pPr>
        <w:pStyle w:val="SemEspaamento"/>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.2.2</w:t>
      </w:r>
      <w:r w:rsidR="00FA7935" w:rsidRPr="00FA7935">
        <w:rPr>
          <w:rFonts w:ascii="Arial" w:hAnsi="Arial" w:cs="Arial"/>
          <w:sz w:val="20"/>
          <w:szCs w:val="20"/>
        </w:rPr>
        <w:tab/>
      </w:r>
      <w:r w:rsidR="00FA7935" w:rsidRPr="00FA7935">
        <w:rPr>
          <w:rFonts w:ascii="Arial" w:hAnsi="Arial" w:cs="Arial"/>
          <w:b/>
          <w:sz w:val="20"/>
          <w:szCs w:val="20"/>
        </w:rPr>
        <w:t>MULTA</w:t>
      </w:r>
      <w:r w:rsidR="00FA7935" w:rsidRPr="00FA7935">
        <w:rPr>
          <w:rFonts w:ascii="Arial" w:hAnsi="Arial" w:cs="Arial"/>
          <w:sz w:val="20"/>
          <w:szCs w:val="20"/>
        </w:rPr>
        <w:t xml:space="preserve">, no caso do cometimento de qualquer das </w:t>
      </w:r>
      <w:r>
        <w:rPr>
          <w:rFonts w:ascii="Arial" w:hAnsi="Arial" w:cs="Arial"/>
          <w:sz w:val="20"/>
          <w:szCs w:val="20"/>
        </w:rPr>
        <w:t>infrações previstas pelo item 12</w:t>
      </w:r>
      <w:r w:rsidR="00FA7935" w:rsidRPr="00FA7935">
        <w:rPr>
          <w:rFonts w:ascii="Arial" w:hAnsi="Arial" w:cs="Arial"/>
          <w:sz w:val="20"/>
          <w:szCs w:val="20"/>
        </w:rPr>
        <w:t>.1, calculada entre 0,5% (cinco décimos por cento) e 30% (trinta por cento) do valor contratado, nos seguintes termos:</w:t>
      </w:r>
    </w:p>
    <w:p w:rsidR="00FA7935" w:rsidRPr="00FA7935" w:rsidRDefault="00FA7935" w:rsidP="00FA7935">
      <w:pPr>
        <w:pStyle w:val="SemEspaamento"/>
        <w:rPr>
          <w:rFonts w:ascii="Arial" w:hAnsi="Arial" w:cs="Arial"/>
          <w:sz w:val="20"/>
          <w:szCs w:val="20"/>
        </w:rPr>
      </w:pPr>
    </w:p>
    <w:p w:rsidR="00FA7935" w:rsidRDefault="00FA7935" w:rsidP="00A57A5F">
      <w:pPr>
        <w:pStyle w:val="PargrafodaLista"/>
        <w:numPr>
          <w:ilvl w:val="0"/>
          <w:numId w:val="8"/>
        </w:numPr>
        <w:contextualSpacing/>
        <w:jc w:val="both"/>
        <w:rPr>
          <w:rFonts w:ascii="Arial" w:hAnsi="Arial" w:cs="Arial"/>
          <w:sz w:val="20"/>
          <w:szCs w:val="20"/>
        </w:rPr>
      </w:pPr>
      <w:proofErr w:type="gramStart"/>
      <w:r w:rsidRPr="00FA7935">
        <w:rPr>
          <w:rFonts w:ascii="Arial" w:hAnsi="Arial" w:cs="Arial"/>
          <w:sz w:val="20"/>
          <w:szCs w:val="20"/>
        </w:rPr>
        <w:t>multa</w:t>
      </w:r>
      <w:proofErr w:type="gramEnd"/>
      <w:r w:rsidRPr="00FA7935">
        <w:rPr>
          <w:rFonts w:ascii="Arial" w:hAnsi="Arial" w:cs="Arial"/>
          <w:sz w:val="20"/>
          <w:szCs w:val="20"/>
        </w:rPr>
        <w:t xml:space="preserve"> de 2,5% (dois e meio por cento), calculada sobre o valor do contrato, no caso de a CONTRATADA acumular 04 (quatro) penalidade de Advertência durante a execução do contrato;</w:t>
      </w:r>
    </w:p>
    <w:p w:rsidR="00517D6C" w:rsidRPr="00FA7935" w:rsidRDefault="00517D6C" w:rsidP="00517D6C">
      <w:pPr>
        <w:pStyle w:val="PargrafodaLista"/>
        <w:ind w:left="1068"/>
        <w:contextualSpacing/>
        <w:jc w:val="both"/>
        <w:rPr>
          <w:rFonts w:ascii="Arial" w:hAnsi="Arial" w:cs="Arial"/>
          <w:sz w:val="20"/>
          <w:szCs w:val="20"/>
        </w:rPr>
      </w:pPr>
    </w:p>
    <w:p w:rsidR="00FA7935" w:rsidRDefault="00FA7935" w:rsidP="00A57A5F">
      <w:pPr>
        <w:pStyle w:val="PargrafodaLista"/>
        <w:numPr>
          <w:ilvl w:val="0"/>
          <w:numId w:val="8"/>
        </w:numPr>
        <w:contextualSpacing/>
        <w:jc w:val="both"/>
        <w:rPr>
          <w:rFonts w:ascii="Arial" w:hAnsi="Arial" w:cs="Arial"/>
          <w:sz w:val="20"/>
          <w:szCs w:val="20"/>
        </w:rPr>
      </w:pPr>
      <w:proofErr w:type="gramStart"/>
      <w:r w:rsidRPr="00FA7935">
        <w:rPr>
          <w:rFonts w:ascii="Arial" w:hAnsi="Arial" w:cs="Arial"/>
          <w:sz w:val="20"/>
          <w:szCs w:val="20"/>
        </w:rPr>
        <w:t>a</w:t>
      </w:r>
      <w:proofErr w:type="gramEnd"/>
      <w:r w:rsidRPr="00FA7935">
        <w:rPr>
          <w:rFonts w:ascii="Arial" w:hAnsi="Arial" w:cs="Arial"/>
          <w:sz w:val="20"/>
          <w:szCs w:val="20"/>
        </w:rPr>
        <w:t xml:space="preserve"> contagem das advertências será zerada a cada acúmulo de 04 (quatro) advertências procedendo para aplicação de multa;</w:t>
      </w:r>
    </w:p>
    <w:p w:rsidR="00517D6C" w:rsidRPr="00517D6C" w:rsidRDefault="00517D6C" w:rsidP="00517D6C">
      <w:pPr>
        <w:contextualSpacing/>
        <w:jc w:val="both"/>
        <w:rPr>
          <w:rFonts w:ascii="Arial" w:hAnsi="Arial" w:cs="Arial"/>
          <w:sz w:val="20"/>
          <w:szCs w:val="20"/>
        </w:rPr>
      </w:pPr>
    </w:p>
    <w:p w:rsidR="0067510D" w:rsidRDefault="00FA7935" w:rsidP="00A57A5F">
      <w:pPr>
        <w:pStyle w:val="PargrafodaLista"/>
        <w:numPr>
          <w:ilvl w:val="0"/>
          <w:numId w:val="8"/>
        </w:numPr>
        <w:contextualSpacing/>
        <w:jc w:val="both"/>
        <w:rPr>
          <w:rFonts w:ascii="Arial" w:hAnsi="Arial" w:cs="Arial"/>
          <w:sz w:val="20"/>
          <w:szCs w:val="20"/>
        </w:rPr>
      </w:pPr>
      <w:proofErr w:type="gramStart"/>
      <w:r w:rsidRPr="0067510D">
        <w:rPr>
          <w:rFonts w:ascii="Arial" w:hAnsi="Arial" w:cs="Arial"/>
          <w:sz w:val="20"/>
          <w:szCs w:val="20"/>
        </w:rPr>
        <w:t>multa</w:t>
      </w:r>
      <w:proofErr w:type="gramEnd"/>
      <w:r w:rsidRPr="0067510D">
        <w:rPr>
          <w:rFonts w:ascii="Arial" w:hAnsi="Arial" w:cs="Arial"/>
          <w:sz w:val="20"/>
          <w:szCs w:val="20"/>
        </w:rPr>
        <w:t xml:space="preserve"> de 0,5% (meio por cento), calculada sobre o valor do contrato, por </w:t>
      </w:r>
      <w:r w:rsidR="0067510D">
        <w:rPr>
          <w:rFonts w:ascii="Arial" w:hAnsi="Arial" w:cs="Arial"/>
          <w:sz w:val="20"/>
          <w:szCs w:val="20"/>
        </w:rPr>
        <w:t>inexecução parcial do contrato;</w:t>
      </w:r>
    </w:p>
    <w:p w:rsidR="00517D6C" w:rsidRPr="00517D6C" w:rsidRDefault="00517D6C" w:rsidP="00517D6C">
      <w:pPr>
        <w:contextualSpacing/>
        <w:jc w:val="both"/>
        <w:rPr>
          <w:rFonts w:ascii="Arial" w:hAnsi="Arial" w:cs="Arial"/>
          <w:sz w:val="20"/>
          <w:szCs w:val="20"/>
        </w:rPr>
      </w:pPr>
    </w:p>
    <w:p w:rsidR="00FA7935" w:rsidRDefault="00FA7935" w:rsidP="00A57A5F">
      <w:pPr>
        <w:pStyle w:val="PargrafodaLista"/>
        <w:numPr>
          <w:ilvl w:val="0"/>
          <w:numId w:val="8"/>
        </w:numPr>
        <w:contextualSpacing/>
        <w:jc w:val="both"/>
        <w:rPr>
          <w:rFonts w:ascii="Arial" w:hAnsi="Arial" w:cs="Arial"/>
          <w:sz w:val="20"/>
          <w:szCs w:val="20"/>
        </w:rPr>
      </w:pPr>
      <w:proofErr w:type="gramStart"/>
      <w:r w:rsidRPr="0067510D">
        <w:rPr>
          <w:rFonts w:ascii="Arial" w:hAnsi="Arial" w:cs="Arial"/>
          <w:sz w:val="20"/>
          <w:szCs w:val="20"/>
        </w:rPr>
        <w:t>multa</w:t>
      </w:r>
      <w:proofErr w:type="gramEnd"/>
      <w:r w:rsidRPr="0067510D">
        <w:rPr>
          <w:rFonts w:ascii="Arial" w:hAnsi="Arial" w:cs="Arial"/>
          <w:sz w:val="20"/>
          <w:szCs w:val="20"/>
        </w:rPr>
        <w:t xml:space="preserve"> de 10% (dez por cento), calculada sobre o valor do contrato, por INEXECUÇÃO TOTAL DO CONTRATO com rescisão unilateral do contrato;</w:t>
      </w:r>
    </w:p>
    <w:p w:rsidR="00517D6C" w:rsidRPr="00517D6C" w:rsidRDefault="00517D6C" w:rsidP="00517D6C">
      <w:pPr>
        <w:contextualSpacing/>
        <w:jc w:val="both"/>
        <w:rPr>
          <w:rFonts w:ascii="Arial" w:hAnsi="Arial" w:cs="Arial"/>
          <w:sz w:val="20"/>
          <w:szCs w:val="20"/>
        </w:rPr>
      </w:pPr>
    </w:p>
    <w:p w:rsidR="00FA7935" w:rsidRDefault="00FA7935" w:rsidP="00A57A5F">
      <w:pPr>
        <w:pStyle w:val="PargrafodaLista"/>
        <w:numPr>
          <w:ilvl w:val="0"/>
          <w:numId w:val="8"/>
        </w:numPr>
        <w:contextualSpacing/>
        <w:jc w:val="both"/>
        <w:rPr>
          <w:rFonts w:ascii="Arial" w:hAnsi="Arial" w:cs="Arial"/>
          <w:sz w:val="20"/>
          <w:szCs w:val="20"/>
        </w:rPr>
      </w:pPr>
      <w:proofErr w:type="gramStart"/>
      <w:r w:rsidRPr="00FA7935">
        <w:rPr>
          <w:rFonts w:ascii="Arial" w:hAnsi="Arial" w:cs="Arial"/>
          <w:sz w:val="20"/>
          <w:szCs w:val="20"/>
        </w:rPr>
        <w:t>nos</w:t>
      </w:r>
      <w:proofErr w:type="gramEnd"/>
      <w:r w:rsidRPr="00FA7935">
        <w:rPr>
          <w:rFonts w:ascii="Arial" w:hAnsi="Arial" w:cs="Arial"/>
          <w:sz w:val="20"/>
          <w:szCs w:val="20"/>
        </w:rPr>
        <w:t xml:space="preserve"> demais casos, multa de até 10% (dez por cento) sobre o valor da obrigação inadimplida;</w:t>
      </w:r>
    </w:p>
    <w:p w:rsidR="00517D6C" w:rsidRPr="00517D6C" w:rsidRDefault="00517D6C" w:rsidP="00517D6C">
      <w:pPr>
        <w:contextualSpacing/>
        <w:jc w:val="both"/>
        <w:rPr>
          <w:rFonts w:ascii="Arial" w:hAnsi="Arial" w:cs="Arial"/>
          <w:sz w:val="20"/>
          <w:szCs w:val="20"/>
        </w:rPr>
      </w:pPr>
    </w:p>
    <w:p w:rsidR="00FA7935" w:rsidRPr="00FA7935" w:rsidRDefault="00FA7935" w:rsidP="00FA7935">
      <w:pPr>
        <w:ind w:left="708"/>
        <w:jc w:val="both"/>
        <w:rPr>
          <w:rFonts w:ascii="Arial" w:hAnsi="Arial" w:cs="Arial"/>
          <w:sz w:val="20"/>
          <w:szCs w:val="20"/>
        </w:rPr>
      </w:pPr>
      <w:r w:rsidRPr="00FA7935">
        <w:rPr>
          <w:rFonts w:ascii="Arial" w:hAnsi="Arial" w:cs="Arial"/>
          <w:sz w:val="20"/>
          <w:szCs w:val="20"/>
        </w:rPr>
        <w:t>f) as penalidades de multa decorrentes de fatos diversos serão consideradas independentes entre si;</w:t>
      </w:r>
    </w:p>
    <w:p w:rsidR="00FA7935" w:rsidRPr="00FA7935" w:rsidRDefault="00FA7935" w:rsidP="00FA7935">
      <w:pPr>
        <w:pStyle w:val="SemEspaamento"/>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.2.3</w:t>
      </w:r>
      <w:r w:rsidR="00FA7935" w:rsidRPr="00FA7935">
        <w:rPr>
          <w:rFonts w:ascii="Arial" w:hAnsi="Arial" w:cs="Arial"/>
          <w:sz w:val="20"/>
          <w:szCs w:val="20"/>
        </w:rPr>
        <w:tab/>
      </w:r>
      <w:r w:rsidR="00FA7935" w:rsidRPr="00FA7935">
        <w:rPr>
          <w:rFonts w:ascii="Arial" w:hAnsi="Arial" w:cs="Arial"/>
          <w:b/>
          <w:sz w:val="20"/>
          <w:szCs w:val="20"/>
        </w:rPr>
        <w:t>IMPEDIMENTO DE LICITAR E CONTRATAR</w:t>
      </w:r>
      <w:r w:rsidR="00FA7935" w:rsidRPr="00FA7935">
        <w:rPr>
          <w:rFonts w:ascii="Arial" w:hAnsi="Arial" w:cs="Arial"/>
          <w:sz w:val="20"/>
          <w:szCs w:val="20"/>
        </w:rPr>
        <w:t xml:space="preserve"> com órgão, entidade ou unidade administrativa pela qual a Administração Pública opera e atua concretamente, no caso de cometimento das infrações previstas no </w:t>
      </w:r>
      <w:r>
        <w:rPr>
          <w:rFonts w:ascii="Arial" w:hAnsi="Arial" w:cs="Arial"/>
          <w:sz w:val="20"/>
          <w:szCs w:val="20"/>
        </w:rPr>
        <w:t>item 12</w:t>
      </w:r>
      <w:r w:rsidR="00FA7935" w:rsidRPr="00FA7935">
        <w:rPr>
          <w:rFonts w:ascii="Arial" w:hAnsi="Arial" w:cs="Arial"/>
          <w:sz w:val="20"/>
          <w:szCs w:val="20"/>
        </w:rPr>
        <w:t xml:space="preserve">.1. </w:t>
      </w:r>
      <w:proofErr w:type="gramStart"/>
      <w:r w:rsidR="00FA7935" w:rsidRPr="00FA7935">
        <w:rPr>
          <w:rFonts w:ascii="Arial" w:hAnsi="Arial" w:cs="Arial"/>
          <w:sz w:val="20"/>
          <w:szCs w:val="20"/>
        </w:rPr>
        <w:t>b)</w:t>
      </w:r>
      <w:proofErr w:type="gramEnd"/>
      <w:r w:rsidR="00FA7935" w:rsidRPr="00FA7935">
        <w:rPr>
          <w:rFonts w:ascii="Arial" w:hAnsi="Arial" w:cs="Arial"/>
          <w:sz w:val="20"/>
          <w:szCs w:val="20"/>
        </w:rPr>
        <w:t xml:space="preserve">, c), d), e), f) e g), </w:t>
      </w:r>
      <w:r w:rsidR="00FA7935" w:rsidRPr="00FA7935">
        <w:rPr>
          <w:rFonts w:ascii="Arial" w:hAnsi="Arial" w:cs="Arial"/>
          <w:color w:val="000000"/>
          <w:sz w:val="20"/>
          <w:szCs w:val="20"/>
        </w:rPr>
        <w:t>quando não se justificar a imposição de penalidade mais grave,</w:t>
      </w:r>
      <w:r w:rsidR="00FA7935" w:rsidRPr="00FA7935">
        <w:rPr>
          <w:rFonts w:ascii="Arial" w:hAnsi="Arial" w:cs="Arial"/>
          <w:sz w:val="20"/>
          <w:szCs w:val="20"/>
        </w:rPr>
        <w:t xml:space="preserve"> pelo prazo de até 03 (três) anos;</w:t>
      </w:r>
    </w:p>
    <w:p w:rsidR="00FA7935" w:rsidRPr="00FA7935" w:rsidRDefault="00FA7935" w:rsidP="00FA7935">
      <w:pPr>
        <w:pStyle w:val="SemEspaamento"/>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lastRenderedPageBreak/>
        <w:t>12</w:t>
      </w:r>
      <w:r w:rsidR="00FA7935" w:rsidRPr="00FA7935">
        <w:rPr>
          <w:rFonts w:ascii="Arial" w:hAnsi="Arial" w:cs="Arial"/>
          <w:sz w:val="20"/>
          <w:szCs w:val="20"/>
        </w:rPr>
        <w:t>.2.4</w:t>
      </w:r>
      <w:r w:rsidR="00FA7935" w:rsidRPr="00FA7935">
        <w:rPr>
          <w:rFonts w:ascii="Arial" w:hAnsi="Arial" w:cs="Arial"/>
          <w:sz w:val="20"/>
          <w:szCs w:val="20"/>
        </w:rPr>
        <w:tab/>
      </w:r>
      <w:r w:rsidR="00FA7935" w:rsidRPr="00FA7935">
        <w:rPr>
          <w:rFonts w:ascii="Arial" w:hAnsi="Arial" w:cs="Arial"/>
          <w:b/>
          <w:sz w:val="20"/>
          <w:szCs w:val="20"/>
        </w:rPr>
        <w:t>DECLARAÇÃO DE INIDONEIDADE</w:t>
      </w:r>
      <w:r w:rsidR="00FA7935" w:rsidRPr="00FA7935">
        <w:rPr>
          <w:rFonts w:ascii="Arial" w:hAnsi="Arial" w:cs="Arial"/>
          <w:sz w:val="20"/>
          <w:szCs w:val="20"/>
        </w:rPr>
        <w:t xml:space="preserve"> para licitar ou contratar com a Administração Pública direta e indireta, </w:t>
      </w:r>
      <w:r w:rsidR="00FA7935" w:rsidRPr="00FA7935">
        <w:rPr>
          <w:rFonts w:ascii="Arial" w:hAnsi="Arial" w:cs="Arial"/>
          <w:color w:val="000000"/>
          <w:sz w:val="20"/>
          <w:szCs w:val="20"/>
        </w:rPr>
        <w:t xml:space="preserve">pelo prazo mínimo de </w:t>
      </w:r>
      <w:proofErr w:type="gramStart"/>
      <w:r w:rsidR="00FA7935" w:rsidRPr="00FA7935">
        <w:rPr>
          <w:rFonts w:ascii="Arial" w:hAnsi="Arial" w:cs="Arial"/>
          <w:color w:val="000000"/>
          <w:sz w:val="20"/>
          <w:szCs w:val="20"/>
        </w:rPr>
        <w:t>3</w:t>
      </w:r>
      <w:proofErr w:type="gramEnd"/>
      <w:r w:rsidR="00FA7935" w:rsidRPr="00FA7935">
        <w:rPr>
          <w:rFonts w:ascii="Arial" w:hAnsi="Arial" w:cs="Arial"/>
          <w:color w:val="000000"/>
          <w:sz w:val="20"/>
          <w:szCs w:val="20"/>
        </w:rPr>
        <w:t xml:space="preserve"> (três) anos e máximo de 6 (seis) anos,</w:t>
      </w:r>
      <w:r w:rsidR="00FA7935" w:rsidRPr="00FA7935">
        <w:rPr>
          <w:rFonts w:ascii="Arial" w:hAnsi="Arial" w:cs="Arial"/>
          <w:sz w:val="20"/>
          <w:szCs w:val="20"/>
        </w:rPr>
        <w:t xml:space="preserve"> enquanto perdurarem os motivos determinantes da punição ou até que seja promovida a reabilitação perante a própria autoridade que aplicou a penalidade, que será concedida sempre que a CONTRATADA ressarcir a CONTRATANTE pelos prejuízos causados, no caso de cometimento da</w:t>
      </w:r>
      <w:r>
        <w:rPr>
          <w:rFonts w:ascii="Arial" w:hAnsi="Arial" w:cs="Arial"/>
          <w:sz w:val="20"/>
          <w:szCs w:val="20"/>
        </w:rPr>
        <w:t>s infrações previstas no item 12</w:t>
      </w:r>
      <w:r w:rsidR="00FA7935" w:rsidRPr="00FA7935">
        <w:rPr>
          <w:rFonts w:ascii="Arial" w:hAnsi="Arial" w:cs="Arial"/>
          <w:sz w:val="20"/>
          <w:szCs w:val="20"/>
        </w:rPr>
        <w:t xml:space="preserve">.1. </w:t>
      </w:r>
      <w:proofErr w:type="gramStart"/>
      <w:r w:rsidR="00FA7935" w:rsidRPr="00FA7935">
        <w:rPr>
          <w:rFonts w:ascii="Arial" w:hAnsi="Arial" w:cs="Arial"/>
          <w:sz w:val="20"/>
          <w:szCs w:val="20"/>
        </w:rPr>
        <w:t>h)</w:t>
      </w:r>
      <w:proofErr w:type="gramEnd"/>
      <w:r w:rsidR="00FA7935" w:rsidRPr="00FA7935">
        <w:rPr>
          <w:rFonts w:ascii="Arial" w:hAnsi="Arial" w:cs="Arial"/>
          <w:sz w:val="20"/>
          <w:szCs w:val="20"/>
        </w:rPr>
        <w:t>, i), j), k) e l), bem como a</w:t>
      </w:r>
      <w:r>
        <w:rPr>
          <w:rFonts w:ascii="Arial" w:hAnsi="Arial" w:cs="Arial"/>
          <w:sz w:val="20"/>
          <w:szCs w:val="20"/>
        </w:rPr>
        <w:t>s infrações previstas no item 12</w:t>
      </w:r>
      <w:r w:rsidR="00FA7935" w:rsidRPr="00FA7935">
        <w:rPr>
          <w:rFonts w:ascii="Arial" w:hAnsi="Arial" w:cs="Arial"/>
          <w:sz w:val="20"/>
          <w:szCs w:val="20"/>
        </w:rPr>
        <w:t xml:space="preserve">.1. </w:t>
      </w:r>
      <w:proofErr w:type="gramStart"/>
      <w:r w:rsidR="00FA7935" w:rsidRPr="00FA7935">
        <w:rPr>
          <w:rFonts w:ascii="Arial" w:hAnsi="Arial" w:cs="Arial"/>
          <w:sz w:val="20"/>
          <w:szCs w:val="20"/>
        </w:rPr>
        <w:t>b)</w:t>
      </w:r>
      <w:proofErr w:type="gramEnd"/>
      <w:r w:rsidR="00FA7935" w:rsidRPr="00FA7935">
        <w:rPr>
          <w:rFonts w:ascii="Arial" w:hAnsi="Arial" w:cs="Arial"/>
          <w:sz w:val="20"/>
          <w:szCs w:val="20"/>
        </w:rPr>
        <w:t xml:space="preserve">, c), d), e), f) e g) </w:t>
      </w:r>
      <w:r w:rsidR="00FA7935" w:rsidRPr="00FA7935">
        <w:rPr>
          <w:rFonts w:ascii="Arial" w:hAnsi="Arial" w:cs="Arial"/>
          <w:color w:val="000000"/>
          <w:sz w:val="20"/>
          <w:szCs w:val="20"/>
        </w:rPr>
        <w:t>que justifiquem a imposição de penalidade mais grave que a sanção referid</w:t>
      </w:r>
      <w:r>
        <w:rPr>
          <w:rFonts w:ascii="Arial" w:hAnsi="Arial" w:cs="Arial"/>
          <w:color w:val="000000"/>
          <w:sz w:val="20"/>
          <w:szCs w:val="20"/>
        </w:rPr>
        <w:t>a no item 12</w:t>
      </w:r>
      <w:r w:rsidR="00FA7935" w:rsidRPr="00FA7935">
        <w:rPr>
          <w:rFonts w:ascii="Arial" w:hAnsi="Arial" w:cs="Arial"/>
          <w:color w:val="000000"/>
          <w:sz w:val="20"/>
          <w:szCs w:val="20"/>
        </w:rPr>
        <w:t>.2.3</w:t>
      </w:r>
      <w:r w:rsidR="00FA7935" w:rsidRPr="00FA7935">
        <w:rPr>
          <w:rFonts w:ascii="Arial" w:hAnsi="Arial" w:cs="Arial"/>
          <w:sz w:val="20"/>
          <w:szCs w:val="20"/>
        </w:rPr>
        <w:t>;</w:t>
      </w:r>
    </w:p>
    <w:p w:rsidR="00FA7935" w:rsidRPr="00FA7935" w:rsidRDefault="00FA7935" w:rsidP="00FA7935">
      <w:pPr>
        <w:jc w:val="both"/>
        <w:rPr>
          <w:rFonts w:ascii="Arial" w:hAnsi="Arial" w:cs="Arial"/>
          <w:sz w:val="20"/>
          <w:szCs w:val="20"/>
        </w:rPr>
      </w:pPr>
    </w:p>
    <w:p w:rsidR="00FA7935" w:rsidRPr="00FA7935" w:rsidRDefault="0067510D" w:rsidP="00FA7935">
      <w:pPr>
        <w:jc w:val="both"/>
        <w:rPr>
          <w:rFonts w:ascii="Arial" w:hAnsi="Arial" w:cs="Arial"/>
          <w:color w:val="000000"/>
          <w:sz w:val="20"/>
          <w:szCs w:val="20"/>
        </w:rPr>
      </w:pPr>
      <w:r>
        <w:rPr>
          <w:rFonts w:ascii="Arial" w:hAnsi="Arial" w:cs="Arial"/>
          <w:sz w:val="20"/>
          <w:szCs w:val="20"/>
        </w:rPr>
        <w:t>12</w:t>
      </w:r>
      <w:r w:rsidR="00FA7935" w:rsidRPr="00FA7935">
        <w:rPr>
          <w:rFonts w:ascii="Arial" w:hAnsi="Arial" w:cs="Arial"/>
          <w:sz w:val="20"/>
          <w:szCs w:val="20"/>
        </w:rPr>
        <w:t>.3</w:t>
      </w:r>
      <w:r w:rsidR="00FA7935" w:rsidRPr="00FA7935">
        <w:rPr>
          <w:rFonts w:ascii="Arial" w:hAnsi="Arial" w:cs="Arial"/>
          <w:sz w:val="20"/>
          <w:szCs w:val="20"/>
        </w:rPr>
        <w:tab/>
      </w:r>
      <w:r w:rsidR="00FA7935" w:rsidRPr="00FA7935">
        <w:rPr>
          <w:rFonts w:ascii="Arial" w:hAnsi="Arial" w:cs="Arial"/>
          <w:color w:val="000000"/>
          <w:sz w:val="20"/>
          <w:szCs w:val="20"/>
        </w:rPr>
        <w:t xml:space="preserve"> Na aplicação da </w:t>
      </w:r>
      <w:r>
        <w:rPr>
          <w:rFonts w:ascii="Arial" w:hAnsi="Arial" w:cs="Arial"/>
          <w:color w:val="000000"/>
          <w:sz w:val="20"/>
          <w:szCs w:val="20"/>
        </w:rPr>
        <w:t>sanção prevista item 12</w:t>
      </w:r>
      <w:r w:rsidR="00FA7935" w:rsidRPr="00FA7935">
        <w:rPr>
          <w:rFonts w:ascii="Arial" w:hAnsi="Arial" w:cs="Arial"/>
          <w:color w:val="000000"/>
          <w:sz w:val="20"/>
          <w:szCs w:val="20"/>
        </w:rPr>
        <w:t>.2.2, será facultada a defesa do interessado no prazo de 15 (quinze) dias úteis, contado da data de sua intimação;</w:t>
      </w:r>
    </w:p>
    <w:p w:rsidR="00FA7935" w:rsidRPr="00FA7935" w:rsidRDefault="00FA7935" w:rsidP="00FA7935">
      <w:pPr>
        <w:jc w:val="both"/>
        <w:rPr>
          <w:rFonts w:ascii="Arial" w:hAnsi="Arial" w:cs="Arial"/>
          <w:sz w:val="20"/>
          <w:szCs w:val="20"/>
        </w:rPr>
      </w:pPr>
    </w:p>
    <w:p w:rsidR="00FA7935" w:rsidRPr="00FA7935" w:rsidRDefault="0067510D" w:rsidP="00805ED0">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.4</w:t>
      </w:r>
      <w:r w:rsidR="00FA7935" w:rsidRPr="00FA7935">
        <w:rPr>
          <w:rFonts w:ascii="Arial" w:hAnsi="Arial" w:cs="Arial"/>
          <w:sz w:val="20"/>
          <w:szCs w:val="20"/>
        </w:rPr>
        <w:tab/>
        <w:t>A aplicação das penalidades previstas</w:t>
      </w:r>
      <w:r>
        <w:rPr>
          <w:rFonts w:ascii="Arial" w:hAnsi="Arial" w:cs="Arial"/>
          <w:sz w:val="20"/>
          <w:szCs w:val="20"/>
        </w:rPr>
        <w:t xml:space="preserve"> nos itens 12.2.3 e 12</w:t>
      </w:r>
      <w:r w:rsidR="00FA7935" w:rsidRPr="00FA7935">
        <w:rPr>
          <w:rFonts w:ascii="Arial" w:hAnsi="Arial" w:cs="Arial"/>
          <w:sz w:val="20"/>
          <w:szCs w:val="20"/>
        </w:rPr>
        <w:t xml:space="preserve">.2.4, realizar-se-á em processo administrativo que assegurará o contraditório e a ampla defesa, e será </w:t>
      </w:r>
      <w:r w:rsidR="00FA7935" w:rsidRPr="00FA7935">
        <w:rPr>
          <w:rFonts w:ascii="Arial" w:hAnsi="Arial" w:cs="Arial"/>
          <w:color w:val="000000"/>
          <w:sz w:val="20"/>
          <w:szCs w:val="20"/>
        </w:rPr>
        <w:t>conduzido p</w:t>
      </w:r>
      <w:r w:rsidR="00805ED0">
        <w:rPr>
          <w:rFonts w:ascii="Arial" w:hAnsi="Arial" w:cs="Arial"/>
          <w:color w:val="000000"/>
          <w:sz w:val="20"/>
          <w:szCs w:val="20"/>
        </w:rPr>
        <w:t>elo fiscal do contrato</w:t>
      </w:r>
      <w:r w:rsidR="00FA7935" w:rsidRPr="00FA7935">
        <w:rPr>
          <w:rFonts w:ascii="Arial" w:hAnsi="Arial" w:cs="Arial"/>
          <w:color w:val="000000"/>
          <w:sz w:val="20"/>
          <w:szCs w:val="20"/>
        </w:rPr>
        <w:t xml:space="preserve">, que avaliará fatos e circunstâncias conhecidos e intimará o licitante ou o contratado para, no prazo de 15 (quinze) dias úteis, contado da data de intimação, apresentar defesa escrita e especificar as provas que pretenda produzir, </w:t>
      </w:r>
      <w:r w:rsidR="00FA7935" w:rsidRPr="00FA7935">
        <w:rPr>
          <w:rFonts w:ascii="Arial" w:hAnsi="Arial" w:cs="Arial"/>
          <w:sz w:val="20"/>
          <w:szCs w:val="20"/>
        </w:rPr>
        <w:t>observando-se o procedimento previsto na Lei nº 14.133/2021;</w:t>
      </w:r>
    </w:p>
    <w:p w:rsidR="00FA7935" w:rsidRPr="00FA7935" w:rsidRDefault="00FA7935" w:rsidP="00FA7935">
      <w:pPr>
        <w:pStyle w:val="SemEspaamento"/>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.5</w:t>
      </w:r>
      <w:r w:rsidR="00FA7935" w:rsidRPr="00FA7935">
        <w:rPr>
          <w:rFonts w:ascii="Arial" w:hAnsi="Arial" w:cs="Arial"/>
          <w:sz w:val="20"/>
          <w:szCs w:val="20"/>
        </w:rPr>
        <w:tab/>
        <w:t xml:space="preserve">A autoridade competente, na aplicação das sanções, levará em consideração </w:t>
      </w:r>
      <w:r w:rsidR="00FA7935" w:rsidRPr="00FA7935">
        <w:rPr>
          <w:rFonts w:ascii="Arial" w:hAnsi="Arial" w:cs="Arial"/>
          <w:color w:val="000000"/>
          <w:sz w:val="20"/>
          <w:szCs w:val="20"/>
        </w:rPr>
        <w:t xml:space="preserve">a natureza e a gravidade da infração cometida, as peculiaridades do caso concreto, as circunstâncias agravantes ou atenuantes, os danos que dela provierem para a Administração Pública e </w:t>
      </w:r>
      <w:r w:rsidR="00FA7935" w:rsidRPr="00FA7935">
        <w:rPr>
          <w:rFonts w:ascii="Arial" w:hAnsi="Arial" w:cs="Arial"/>
          <w:sz w:val="20"/>
          <w:szCs w:val="20"/>
        </w:rPr>
        <w:t>a</w:t>
      </w:r>
      <w:r w:rsidR="00FA7935" w:rsidRPr="00FA7935">
        <w:rPr>
          <w:rFonts w:ascii="Arial" w:hAnsi="Arial" w:cs="Arial"/>
          <w:color w:val="000000"/>
          <w:sz w:val="20"/>
          <w:szCs w:val="20"/>
        </w:rPr>
        <w:t xml:space="preserve"> implantação ou o aperfeiçoamento de programa de integridade, conforme normas e orientações dos órgãos de controle</w:t>
      </w:r>
      <w:r w:rsidR="00FA7935" w:rsidRPr="00FA7935">
        <w:rPr>
          <w:rFonts w:ascii="Arial" w:hAnsi="Arial" w:cs="Arial"/>
          <w:sz w:val="20"/>
          <w:szCs w:val="20"/>
        </w:rPr>
        <w:t>, observado o princípio da proporcionalidade;</w:t>
      </w:r>
    </w:p>
    <w:p w:rsidR="00FA7935" w:rsidRPr="00FA7935" w:rsidRDefault="00FA7935" w:rsidP="00FA7935">
      <w:pPr>
        <w:pStyle w:val="SemEspaamento"/>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.6</w:t>
      </w:r>
      <w:r w:rsidR="00FA7935" w:rsidRPr="00FA7935">
        <w:rPr>
          <w:rFonts w:ascii="Arial" w:hAnsi="Arial" w:cs="Arial"/>
          <w:sz w:val="20"/>
          <w:szCs w:val="20"/>
        </w:rPr>
        <w:tab/>
        <w:t xml:space="preserve">As multas, depois de exercido o direito ao contraditório e a ampla defesa à CONTRATADA, deverão ser recolhidas no prazo máximo de 10 (dez) dias corridos, a contar da data do recebimento da comunicação enviada pela </w:t>
      </w:r>
      <w:r w:rsidR="00573158">
        <w:rPr>
          <w:rFonts w:ascii="Arial" w:hAnsi="Arial" w:cs="Arial"/>
          <w:sz w:val="20"/>
          <w:szCs w:val="20"/>
        </w:rPr>
        <w:t>Câmara Municipal de</w:t>
      </w:r>
      <w:r w:rsidR="00573158" w:rsidRPr="001C270F">
        <w:rPr>
          <w:rFonts w:ascii="Arial" w:hAnsi="Arial" w:cs="Arial"/>
          <w:sz w:val="20"/>
          <w:szCs w:val="20"/>
        </w:rPr>
        <w:t xml:space="preserve"> Vassouras</w:t>
      </w:r>
      <w:r w:rsidR="00FA7935" w:rsidRPr="00FA7935">
        <w:rPr>
          <w:rFonts w:ascii="Arial" w:hAnsi="Arial" w:cs="Arial"/>
          <w:sz w:val="20"/>
          <w:szCs w:val="20"/>
        </w:rPr>
        <w:t>;</w:t>
      </w:r>
    </w:p>
    <w:p w:rsidR="00FA7935" w:rsidRPr="00FA7935" w:rsidRDefault="00FA7935" w:rsidP="00FA7935">
      <w:pPr>
        <w:pStyle w:val="SemEspaamento"/>
        <w:jc w:val="both"/>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.7</w:t>
      </w:r>
      <w:r w:rsidR="00FA7935" w:rsidRPr="00FA7935">
        <w:rPr>
          <w:rFonts w:ascii="Arial" w:hAnsi="Arial" w:cs="Arial"/>
          <w:sz w:val="20"/>
          <w:szCs w:val="20"/>
        </w:rPr>
        <w:tab/>
        <w:t>O contrato poderá ser rescindido unilateralmente pela CONTRATANTE por conta do não atendimento a termos contratuais, da recorrência de aplicação de multas, de repetidos eventos de inexecução parcial, ou da caracterização de inexecução total dos serviços;</w:t>
      </w:r>
    </w:p>
    <w:p w:rsidR="00FA7935" w:rsidRPr="00FA7935" w:rsidRDefault="00FA7935" w:rsidP="00FA7935">
      <w:pPr>
        <w:pStyle w:val="SemEspaamento"/>
        <w:rPr>
          <w:rFonts w:ascii="Arial" w:hAnsi="Arial" w:cs="Arial"/>
          <w:sz w:val="20"/>
          <w:szCs w:val="20"/>
        </w:rPr>
      </w:pPr>
    </w:p>
    <w:p w:rsidR="00FA7935" w:rsidRPr="00FA7935" w:rsidRDefault="0067510D" w:rsidP="00FA7935">
      <w:pPr>
        <w:jc w:val="both"/>
        <w:rPr>
          <w:rFonts w:ascii="Arial" w:hAnsi="Arial" w:cs="Arial"/>
          <w:sz w:val="20"/>
          <w:szCs w:val="20"/>
        </w:rPr>
      </w:pPr>
      <w:r>
        <w:rPr>
          <w:rFonts w:ascii="Arial" w:hAnsi="Arial" w:cs="Arial"/>
          <w:sz w:val="20"/>
          <w:szCs w:val="20"/>
        </w:rPr>
        <w:t>12</w:t>
      </w:r>
      <w:r w:rsidR="00FA7935" w:rsidRPr="00FA7935">
        <w:rPr>
          <w:rFonts w:ascii="Arial" w:hAnsi="Arial" w:cs="Arial"/>
          <w:sz w:val="20"/>
          <w:szCs w:val="20"/>
        </w:rPr>
        <w:t>.8</w:t>
      </w:r>
      <w:r w:rsidR="00FA7935" w:rsidRPr="00FA7935">
        <w:rPr>
          <w:rFonts w:ascii="Arial" w:hAnsi="Arial" w:cs="Arial"/>
          <w:sz w:val="20"/>
          <w:szCs w:val="20"/>
        </w:rPr>
        <w:tab/>
        <w:t xml:space="preserve">As sanções aqui previstas são independentes entre si, podendo ser aplicadas isoladamente ou, no caso das multas, cumulativamente </w:t>
      </w:r>
      <w:r>
        <w:rPr>
          <w:rFonts w:ascii="Arial" w:hAnsi="Arial" w:cs="Arial"/>
          <w:sz w:val="20"/>
          <w:szCs w:val="20"/>
        </w:rPr>
        <w:t>com as previstas nos itens 12.2.1, 12.2.3 e 12</w:t>
      </w:r>
      <w:r w:rsidR="00FA7935" w:rsidRPr="00FA7935">
        <w:rPr>
          <w:rFonts w:ascii="Arial" w:hAnsi="Arial" w:cs="Arial"/>
          <w:sz w:val="20"/>
          <w:szCs w:val="20"/>
        </w:rPr>
        <w:t>.2.4, sem prejuízo de outras medidas cabíveis na Lei nº 14.133/2021.</w:t>
      </w:r>
    </w:p>
    <w:p w:rsidR="003916B4" w:rsidRDefault="003916B4" w:rsidP="006C32AB">
      <w:pPr>
        <w:jc w:val="both"/>
        <w:rPr>
          <w:rFonts w:ascii="Arial" w:hAnsi="Arial" w:cs="Arial"/>
          <w:sz w:val="20"/>
          <w:szCs w:val="20"/>
        </w:rPr>
      </w:pPr>
    </w:p>
    <w:p w:rsidR="00D2752D" w:rsidRPr="007E0411" w:rsidRDefault="0067510D"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13</w:t>
      </w:r>
      <w:r w:rsidR="00FD6919">
        <w:rPr>
          <w:rFonts w:ascii="Arial" w:hAnsi="Arial" w:cs="Arial"/>
          <w:b/>
          <w:sz w:val="20"/>
          <w:szCs w:val="20"/>
        </w:rPr>
        <w:t xml:space="preserve">. VISTORIA </w:t>
      </w:r>
    </w:p>
    <w:p w:rsidR="00D2752D" w:rsidRPr="007E0411" w:rsidRDefault="00D2752D" w:rsidP="006C32AB">
      <w:pPr>
        <w:ind w:left="284"/>
        <w:jc w:val="both"/>
        <w:rPr>
          <w:rFonts w:ascii="Arial" w:hAnsi="Arial" w:cs="Arial"/>
          <w:sz w:val="20"/>
          <w:szCs w:val="20"/>
        </w:rPr>
      </w:pPr>
    </w:p>
    <w:p w:rsidR="00153196" w:rsidRDefault="0067510D" w:rsidP="006C32AB">
      <w:pPr>
        <w:jc w:val="both"/>
        <w:rPr>
          <w:rFonts w:ascii="Arial" w:hAnsi="Arial" w:cs="Arial"/>
          <w:sz w:val="20"/>
          <w:szCs w:val="20"/>
          <w:lang w:eastAsia="ar-SA"/>
        </w:rPr>
      </w:pPr>
      <w:r>
        <w:rPr>
          <w:rFonts w:ascii="Arial" w:hAnsi="Arial" w:cs="Arial"/>
          <w:sz w:val="20"/>
          <w:szCs w:val="20"/>
          <w:lang w:eastAsia="ar-SA"/>
        </w:rPr>
        <w:t>13</w:t>
      </w:r>
      <w:r w:rsidR="00427722">
        <w:rPr>
          <w:rFonts w:ascii="Arial" w:hAnsi="Arial" w:cs="Arial"/>
          <w:sz w:val="20"/>
          <w:szCs w:val="20"/>
          <w:lang w:eastAsia="ar-SA"/>
        </w:rPr>
        <w:t xml:space="preserve">.1. </w:t>
      </w:r>
      <w:r w:rsidR="00B2456D">
        <w:rPr>
          <w:rFonts w:ascii="Arial" w:hAnsi="Arial" w:cs="Arial"/>
          <w:sz w:val="20"/>
          <w:szCs w:val="20"/>
          <w:lang w:eastAsia="ar-SA"/>
        </w:rPr>
        <w:tab/>
      </w:r>
      <w:r w:rsidR="00427722">
        <w:rPr>
          <w:rFonts w:ascii="Arial" w:hAnsi="Arial" w:cs="Arial"/>
          <w:sz w:val="20"/>
          <w:szCs w:val="20"/>
          <w:lang w:eastAsia="ar-SA"/>
        </w:rPr>
        <w:t>A empresa interessada em vistoria</w:t>
      </w:r>
      <w:r w:rsidR="001B1E3D">
        <w:rPr>
          <w:rFonts w:ascii="Arial" w:hAnsi="Arial" w:cs="Arial"/>
          <w:sz w:val="20"/>
          <w:szCs w:val="20"/>
          <w:lang w:eastAsia="ar-SA"/>
        </w:rPr>
        <w:t>r</w:t>
      </w:r>
      <w:r w:rsidR="00427722">
        <w:rPr>
          <w:rFonts w:ascii="Arial" w:hAnsi="Arial" w:cs="Arial"/>
          <w:sz w:val="20"/>
          <w:szCs w:val="20"/>
          <w:lang w:eastAsia="ar-SA"/>
        </w:rPr>
        <w:t xml:space="preserve"> os veículos</w:t>
      </w:r>
      <w:r w:rsidR="00A449AF">
        <w:rPr>
          <w:rFonts w:ascii="Arial" w:hAnsi="Arial" w:cs="Arial"/>
          <w:sz w:val="20"/>
          <w:szCs w:val="20"/>
          <w:lang w:eastAsia="ar-SA"/>
        </w:rPr>
        <w:t xml:space="preserve"> a serem segurados, para fins de obtenç</w:t>
      </w:r>
      <w:r w:rsidR="008909C0">
        <w:rPr>
          <w:rFonts w:ascii="Arial" w:hAnsi="Arial" w:cs="Arial"/>
          <w:sz w:val="20"/>
          <w:szCs w:val="20"/>
          <w:lang w:eastAsia="ar-SA"/>
        </w:rPr>
        <w:t xml:space="preserve">ão de informação para formulação de sua proposta, deverá fazê-lo no local onde estiver o veículo, em dias úteis. </w:t>
      </w:r>
      <w:r w:rsidR="00AB0218">
        <w:rPr>
          <w:rFonts w:ascii="Arial" w:hAnsi="Arial" w:cs="Arial"/>
          <w:sz w:val="20"/>
          <w:szCs w:val="20"/>
          <w:lang w:eastAsia="ar-SA"/>
        </w:rPr>
        <w:t>A vistoria deverá ser agendada previamente pelo telefone</w:t>
      </w:r>
      <w:r w:rsidR="00573158">
        <w:rPr>
          <w:rFonts w:ascii="Arial" w:hAnsi="Arial" w:cs="Arial"/>
          <w:sz w:val="20"/>
          <w:szCs w:val="20"/>
          <w:lang w:eastAsia="ar-SA"/>
        </w:rPr>
        <w:t xml:space="preserve"> (</w:t>
      </w:r>
      <w:r w:rsidR="00AB0218" w:rsidRPr="00573158">
        <w:rPr>
          <w:rFonts w:ascii="Arial" w:hAnsi="Arial" w:cs="Arial"/>
          <w:color w:val="FF0000"/>
          <w:sz w:val="20"/>
          <w:szCs w:val="20"/>
          <w:lang w:eastAsia="ar-SA"/>
        </w:rPr>
        <w:t xml:space="preserve">24) </w:t>
      </w:r>
      <w:r w:rsidR="00CC480C" w:rsidRPr="00573158">
        <w:rPr>
          <w:rFonts w:ascii="Arial" w:hAnsi="Arial" w:cs="Arial"/>
          <w:color w:val="FF0000"/>
          <w:sz w:val="20"/>
          <w:szCs w:val="20"/>
          <w:lang w:eastAsia="ar-SA"/>
        </w:rPr>
        <w:t>24</w:t>
      </w:r>
      <w:r w:rsidR="00B910A4">
        <w:rPr>
          <w:rFonts w:ascii="Arial" w:hAnsi="Arial" w:cs="Arial"/>
          <w:color w:val="FF0000"/>
          <w:sz w:val="20"/>
          <w:szCs w:val="20"/>
          <w:lang w:eastAsia="ar-SA"/>
        </w:rPr>
        <w:t>91-9400</w:t>
      </w:r>
      <w:r w:rsidR="00CC480C">
        <w:rPr>
          <w:rFonts w:ascii="Arial" w:hAnsi="Arial" w:cs="Arial"/>
          <w:sz w:val="20"/>
          <w:szCs w:val="20"/>
          <w:lang w:eastAsia="ar-SA"/>
        </w:rPr>
        <w:t xml:space="preserve">, </w:t>
      </w:r>
      <w:r w:rsidR="00573158">
        <w:rPr>
          <w:rFonts w:ascii="Arial" w:hAnsi="Arial" w:cs="Arial"/>
          <w:sz w:val="20"/>
          <w:szCs w:val="20"/>
          <w:lang w:eastAsia="ar-SA"/>
        </w:rPr>
        <w:t xml:space="preserve">Setor de Transporte da </w:t>
      </w:r>
      <w:r w:rsidR="00573158">
        <w:rPr>
          <w:rFonts w:ascii="Arial" w:hAnsi="Arial" w:cs="Arial"/>
          <w:sz w:val="20"/>
          <w:szCs w:val="20"/>
        </w:rPr>
        <w:t>Câmara Municipal de</w:t>
      </w:r>
      <w:r w:rsidR="00573158" w:rsidRPr="001C270F">
        <w:rPr>
          <w:rFonts w:ascii="Arial" w:hAnsi="Arial" w:cs="Arial"/>
          <w:sz w:val="20"/>
          <w:szCs w:val="20"/>
        </w:rPr>
        <w:t xml:space="preserve"> Vassouras</w:t>
      </w:r>
      <w:r w:rsidR="00573158">
        <w:rPr>
          <w:rFonts w:ascii="Arial" w:hAnsi="Arial" w:cs="Arial"/>
          <w:sz w:val="20"/>
          <w:szCs w:val="20"/>
        </w:rPr>
        <w:t>.</w:t>
      </w:r>
    </w:p>
    <w:p w:rsidR="00764CFC" w:rsidRDefault="00764CFC" w:rsidP="006C32AB">
      <w:pPr>
        <w:jc w:val="both"/>
        <w:rPr>
          <w:rFonts w:ascii="Arial" w:hAnsi="Arial" w:cs="Arial"/>
          <w:sz w:val="20"/>
          <w:szCs w:val="20"/>
          <w:lang w:eastAsia="ar-SA"/>
        </w:rPr>
      </w:pPr>
    </w:p>
    <w:p w:rsidR="00153196" w:rsidRDefault="0067510D" w:rsidP="006C32AB">
      <w:pPr>
        <w:jc w:val="both"/>
        <w:rPr>
          <w:rFonts w:ascii="Arial" w:hAnsi="Arial" w:cs="Arial"/>
          <w:sz w:val="20"/>
          <w:szCs w:val="20"/>
          <w:lang w:eastAsia="ar-SA"/>
        </w:rPr>
      </w:pPr>
      <w:r>
        <w:rPr>
          <w:rFonts w:ascii="Arial" w:hAnsi="Arial" w:cs="Arial"/>
          <w:sz w:val="20"/>
          <w:szCs w:val="20"/>
          <w:lang w:eastAsia="ar-SA"/>
        </w:rPr>
        <w:t>13</w:t>
      </w:r>
      <w:r w:rsidR="00153196">
        <w:rPr>
          <w:rFonts w:ascii="Arial" w:hAnsi="Arial" w:cs="Arial"/>
          <w:sz w:val="20"/>
          <w:szCs w:val="20"/>
          <w:lang w:eastAsia="ar-SA"/>
        </w:rPr>
        <w:t xml:space="preserve">.2 </w:t>
      </w:r>
      <w:r w:rsidR="00B2456D">
        <w:rPr>
          <w:rFonts w:ascii="Arial" w:hAnsi="Arial" w:cs="Arial"/>
          <w:sz w:val="20"/>
          <w:szCs w:val="20"/>
          <w:lang w:eastAsia="ar-SA"/>
        </w:rPr>
        <w:tab/>
      </w:r>
      <w:r w:rsidR="00153196">
        <w:rPr>
          <w:rFonts w:ascii="Arial" w:hAnsi="Arial" w:cs="Arial"/>
          <w:sz w:val="20"/>
          <w:szCs w:val="20"/>
          <w:lang w:eastAsia="ar-SA"/>
        </w:rPr>
        <w:t xml:space="preserve">A opção da não realização de vistoria pela licitante não será admitida posteriormente como motivo para afastamento de qualquer obrigação relativa ao objeto da presente </w:t>
      </w:r>
      <w:proofErr w:type="gramStart"/>
      <w:r w:rsidR="00153196">
        <w:rPr>
          <w:rFonts w:ascii="Arial" w:hAnsi="Arial" w:cs="Arial"/>
          <w:sz w:val="20"/>
          <w:szCs w:val="20"/>
          <w:lang w:eastAsia="ar-SA"/>
        </w:rPr>
        <w:t>contratação,</w:t>
      </w:r>
      <w:proofErr w:type="gramEnd"/>
      <w:r w:rsidR="00153196">
        <w:rPr>
          <w:rFonts w:ascii="Arial" w:hAnsi="Arial" w:cs="Arial"/>
          <w:sz w:val="20"/>
          <w:szCs w:val="20"/>
          <w:lang w:eastAsia="ar-SA"/>
        </w:rPr>
        <w:t xml:space="preserve">inclusive </w:t>
      </w:r>
      <w:proofErr w:type="spellStart"/>
      <w:r w:rsidR="00153196">
        <w:rPr>
          <w:rFonts w:ascii="Arial" w:hAnsi="Arial" w:cs="Arial"/>
          <w:sz w:val="20"/>
          <w:szCs w:val="20"/>
          <w:lang w:eastAsia="ar-SA"/>
        </w:rPr>
        <w:t>no</w:t>
      </w:r>
      <w:r w:rsidR="00764CFC">
        <w:rPr>
          <w:rFonts w:ascii="Arial" w:hAnsi="Arial" w:cs="Arial"/>
          <w:sz w:val="20"/>
          <w:szCs w:val="20"/>
          <w:lang w:eastAsia="ar-SA"/>
        </w:rPr>
        <w:t>tocante</w:t>
      </w:r>
      <w:proofErr w:type="spellEnd"/>
      <w:r w:rsidR="00153196">
        <w:rPr>
          <w:rFonts w:ascii="Arial" w:hAnsi="Arial" w:cs="Arial"/>
          <w:sz w:val="20"/>
          <w:szCs w:val="20"/>
          <w:lang w:eastAsia="ar-SA"/>
        </w:rPr>
        <w:t xml:space="preserve"> a cobertu</w:t>
      </w:r>
      <w:r w:rsidR="002026BB">
        <w:rPr>
          <w:rFonts w:ascii="Arial" w:hAnsi="Arial" w:cs="Arial"/>
          <w:sz w:val="20"/>
          <w:szCs w:val="20"/>
          <w:lang w:eastAsia="ar-SA"/>
        </w:rPr>
        <w:t>ra de equipamentos e acessórios;</w:t>
      </w:r>
    </w:p>
    <w:p w:rsidR="000A1A7F" w:rsidRDefault="000A1A7F" w:rsidP="006C32AB">
      <w:pPr>
        <w:jc w:val="both"/>
        <w:rPr>
          <w:rFonts w:ascii="Arial" w:hAnsi="Arial" w:cs="Arial"/>
          <w:sz w:val="20"/>
          <w:szCs w:val="20"/>
          <w:lang w:eastAsia="ar-SA"/>
        </w:rPr>
      </w:pPr>
    </w:p>
    <w:p w:rsidR="00D2752D" w:rsidRPr="007E0411" w:rsidRDefault="006F7544" w:rsidP="00A44F2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14</w:t>
      </w:r>
      <w:r w:rsidR="00541B91">
        <w:rPr>
          <w:rFonts w:ascii="Arial" w:hAnsi="Arial" w:cs="Arial"/>
          <w:b/>
          <w:sz w:val="20"/>
          <w:szCs w:val="20"/>
        </w:rPr>
        <w:t>. NECESSIDADE DE REPRESENTANTE/CORRETOR CREDENCIADO</w:t>
      </w:r>
    </w:p>
    <w:p w:rsidR="00D2752D" w:rsidRPr="007E0411" w:rsidRDefault="00D2752D" w:rsidP="006C32AB">
      <w:pPr>
        <w:ind w:left="284"/>
        <w:jc w:val="both"/>
        <w:rPr>
          <w:rFonts w:ascii="Arial" w:eastAsia="Arial Unicode MS" w:hAnsi="Arial" w:cs="Arial"/>
          <w:sz w:val="20"/>
          <w:szCs w:val="20"/>
        </w:rPr>
      </w:pPr>
    </w:p>
    <w:p w:rsidR="00D2752D" w:rsidRPr="0067510D" w:rsidRDefault="00541B91" w:rsidP="00A57A5F">
      <w:pPr>
        <w:pStyle w:val="PargrafodaLista"/>
        <w:numPr>
          <w:ilvl w:val="1"/>
          <w:numId w:val="10"/>
        </w:numPr>
        <w:ind w:left="0" w:firstLine="0"/>
        <w:jc w:val="both"/>
        <w:rPr>
          <w:rFonts w:ascii="Arial" w:hAnsi="Arial" w:cs="Arial"/>
          <w:sz w:val="20"/>
          <w:szCs w:val="20"/>
          <w:lang w:eastAsia="ar-SA"/>
        </w:rPr>
      </w:pPr>
      <w:r w:rsidRPr="0067510D">
        <w:rPr>
          <w:rFonts w:ascii="Arial" w:hAnsi="Arial" w:cs="Arial"/>
          <w:sz w:val="20"/>
          <w:szCs w:val="20"/>
          <w:lang w:eastAsia="ar-SA"/>
        </w:rPr>
        <w:t>A licitante vencedora deverá declarar o nome de representante/corretor credenciado, seu endereço na cidade sede deste Estado, telefone e número do CNPJ/CPF.</w:t>
      </w:r>
    </w:p>
    <w:p w:rsidR="0040390D" w:rsidRDefault="0040390D" w:rsidP="006C32AB">
      <w:pPr>
        <w:jc w:val="both"/>
        <w:rPr>
          <w:rFonts w:ascii="Arial" w:hAnsi="Arial" w:cs="Arial"/>
          <w:sz w:val="20"/>
          <w:szCs w:val="20"/>
          <w:lang w:eastAsia="ar-SA"/>
        </w:rPr>
      </w:pPr>
    </w:p>
    <w:p w:rsidR="0040390D" w:rsidRPr="0040390D" w:rsidRDefault="006F7544" w:rsidP="00B2456D">
      <w:pPr>
        <w:pStyle w:val="PargrafodaLista"/>
        <w:pBdr>
          <w:top w:val="single" w:sz="4" w:space="1" w:color="auto"/>
          <w:left w:val="single" w:sz="4" w:space="4" w:color="auto"/>
          <w:bottom w:val="single" w:sz="4" w:space="1" w:color="auto"/>
          <w:right w:val="single" w:sz="4" w:space="4" w:color="auto"/>
        </w:pBdr>
        <w:shd w:val="clear" w:color="auto" w:fill="D9D9D9"/>
        <w:ind w:left="0"/>
        <w:jc w:val="center"/>
        <w:rPr>
          <w:rFonts w:ascii="Arial" w:hAnsi="Arial" w:cs="Arial"/>
          <w:b/>
          <w:sz w:val="20"/>
          <w:szCs w:val="20"/>
        </w:rPr>
      </w:pPr>
      <w:r>
        <w:rPr>
          <w:rFonts w:ascii="Arial" w:hAnsi="Arial" w:cs="Arial"/>
          <w:b/>
          <w:sz w:val="20"/>
          <w:szCs w:val="20"/>
        </w:rPr>
        <w:t>15</w:t>
      </w:r>
      <w:r w:rsidR="0040390D" w:rsidRPr="0040390D">
        <w:rPr>
          <w:rFonts w:ascii="Arial" w:hAnsi="Arial" w:cs="Arial"/>
          <w:b/>
          <w:sz w:val="20"/>
          <w:szCs w:val="20"/>
        </w:rPr>
        <w:t xml:space="preserve">. </w:t>
      </w:r>
      <w:r>
        <w:rPr>
          <w:rFonts w:ascii="Arial" w:hAnsi="Arial" w:cs="Arial"/>
          <w:b/>
          <w:sz w:val="20"/>
          <w:szCs w:val="20"/>
        </w:rPr>
        <w:t xml:space="preserve">FORMULAÇÃO </w:t>
      </w:r>
      <w:r w:rsidR="0040390D" w:rsidRPr="0040390D">
        <w:rPr>
          <w:rFonts w:ascii="Arial" w:hAnsi="Arial" w:cs="Arial"/>
          <w:b/>
          <w:sz w:val="20"/>
          <w:szCs w:val="20"/>
        </w:rPr>
        <w:t>DA PROPOSTA DE PREÇO</w:t>
      </w:r>
    </w:p>
    <w:p w:rsidR="0040390D" w:rsidRPr="006B61FA" w:rsidRDefault="0040390D" w:rsidP="0040390D">
      <w:pPr>
        <w:pStyle w:val="PargrafodaLista"/>
        <w:spacing w:line="276" w:lineRule="auto"/>
        <w:ind w:left="0"/>
        <w:jc w:val="both"/>
        <w:rPr>
          <w:rFonts w:ascii="Arial" w:hAnsi="Arial" w:cs="Arial"/>
          <w:sz w:val="20"/>
          <w:szCs w:val="20"/>
        </w:rPr>
      </w:pPr>
    </w:p>
    <w:p w:rsidR="0040390D" w:rsidRDefault="006F7544" w:rsidP="0040390D">
      <w:pPr>
        <w:pStyle w:val="PargrafodaLista"/>
        <w:spacing w:line="276" w:lineRule="auto"/>
        <w:ind w:left="0"/>
        <w:jc w:val="both"/>
        <w:rPr>
          <w:rFonts w:ascii="Arial" w:hAnsi="Arial" w:cs="Arial"/>
          <w:sz w:val="20"/>
          <w:szCs w:val="20"/>
        </w:rPr>
      </w:pPr>
      <w:r>
        <w:rPr>
          <w:rFonts w:ascii="Arial" w:hAnsi="Arial" w:cs="Arial"/>
          <w:sz w:val="20"/>
          <w:szCs w:val="20"/>
        </w:rPr>
        <w:t>15</w:t>
      </w:r>
      <w:r w:rsidR="0040390D">
        <w:rPr>
          <w:rFonts w:ascii="Arial" w:hAnsi="Arial" w:cs="Arial"/>
          <w:sz w:val="20"/>
          <w:szCs w:val="20"/>
        </w:rPr>
        <w:t>.</w:t>
      </w:r>
      <w:r w:rsidR="006558DC">
        <w:rPr>
          <w:rFonts w:ascii="Arial" w:hAnsi="Arial" w:cs="Arial"/>
          <w:sz w:val="20"/>
          <w:szCs w:val="20"/>
        </w:rPr>
        <w:t>1</w:t>
      </w:r>
      <w:r w:rsidR="006558DC">
        <w:rPr>
          <w:rFonts w:ascii="Arial" w:hAnsi="Arial" w:cs="Arial"/>
          <w:sz w:val="20"/>
          <w:szCs w:val="20"/>
        </w:rPr>
        <w:tab/>
      </w:r>
      <w:r w:rsidR="0040390D" w:rsidRPr="0040390D">
        <w:rPr>
          <w:rFonts w:ascii="Arial" w:hAnsi="Arial" w:cs="Arial"/>
          <w:sz w:val="20"/>
          <w:szCs w:val="20"/>
        </w:rPr>
        <w:t>O prazo de validade da prop</w:t>
      </w:r>
      <w:r w:rsidR="006558DC">
        <w:rPr>
          <w:rFonts w:ascii="Arial" w:hAnsi="Arial" w:cs="Arial"/>
          <w:sz w:val="20"/>
          <w:szCs w:val="20"/>
        </w:rPr>
        <w:t>osta será de 60 (sessenta dias);</w:t>
      </w:r>
    </w:p>
    <w:p w:rsidR="006558DC" w:rsidRDefault="006558DC" w:rsidP="0040390D">
      <w:pPr>
        <w:pStyle w:val="PargrafodaLista"/>
        <w:spacing w:line="276" w:lineRule="auto"/>
        <w:ind w:left="0"/>
        <w:jc w:val="both"/>
        <w:rPr>
          <w:rFonts w:ascii="Arial" w:hAnsi="Arial" w:cs="Arial"/>
          <w:sz w:val="20"/>
          <w:szCs w:val="20"/>
        </w:rPr>
      </w:pPr>
    </w:p>
    <w:p w:rsidR="006558DC" w:rsidRDefault="006F7544" w:rsidP="006558DC">
      <w:pPr>
        <w:jc w:val="both"/>
        <w:rPr>
          <w:rFonts w:ascii="Arial" w:hAnsi="Arial" w:cs="Arial"/>
          <w:sz w:val="20"/>
          <w:szCs w:val="20"/>
          <w:lang w:eastAsia="ar-SA"/>
        </w:rPr>
      </w:pPr>
      <w:r>
        <w:rPr>
          <w:rFonts w:ascii="Arial" w:hAnsi="Arial" w:cs="Arial"/>
          <w:sz w:val="20"/>
          <w:szCs w:val="20"/>
        </w:rPr>
        <w:lastRenderedPageBreak/>
        <w:t>15</w:t>
      </w:r>
      <w:r w:rsidR="00B2456D">
        <w:rPr>
          <w:rFonts w:ascii="Arial" w:hAnsi="Arial" w:cs="Arial"/>
          <w:sz w:val="20"/>
          <w:szCs w:val="20"/>
        </w:rPr>
        <w:t>.2</w:t>
      </w:r>
      <w:r w:rsidR="00B2456D">
        <w:rPr>
          <w:rFonts w:ascii="Arial" w:hAnsi="Arial" w:cs="Arial"/>
          <w:sz w:val="20"/>
          <w:szCs w:val="20"/>
        </w:rPr>
        <w:tab/>
      </w:r>
      <w:r w:rsidR="006558DC">
        <w:rPr>
          <w:rFonts w:ascii="Arial" w:hAnsi="Arial" w:cs="Arial"/>
          <w:sz w:val="20"/>
          <w:szCs w:val="20"/>
          <w:lang w:eastAsia="ar-SA"/>
        </w:rPr>
        <w:t>A licitante deverá ofertar em sua proposta valores consoantes com aqueles vigentes no mercado na data de sua apresentação, nos quais deverão estar inclu</w:t>
      </w:r>
      <w:r>
        <w:rPr>
          <w:rFonts w:ascii="Arial" w:hAnsi="Arial" w:cs="Arial"/>
          <w:sz w:val="20"/>
          <w:szCs w:val="20"/>
          <w:lang w:eastAsia="ar-SA"/>
        </w:rPr>
        <w:t xml:space="preserve">ídos todos os impostos, taxas e </w:t>
      </w:r>
      <w:r w:rsidR="006558DC">
        <w:rPr>
          <w:rFonts w:ascii="Arial" w:hAnsi="Arial" w:cs="Arial"/>
          <w:sz w:val="20"/>
          <w:szCs w:val="20"/>
          <w:lang w:eastAsia="ar-SA"/>
        </w:rPr>
        <w:t>quaisquer outras despesas inerentes à prestação dos serviços, assim como a discriminação da franquia e do Prêmio Total, relativos aos veículos;</w:t>
      </w:r>
    </w:p>
    <w:p w:rsidR="006558DC" w:rsidRDefault="006558DC" w:rsidP="00B2456D">
      <w:pPr>
        <w:jc w:val="both"/>
        <w:rPr>
          <w:rFonts w:ascii="Arial" w:hAnsi="Arial" w:cs="Arial"/>
          <w:sz w:val="20"/>
          <w:szCs w:val="20"/>
          <w:lang w:eastAsia="ar-SA"/>
        </w:rPr>
      </w:pPr>
    </w:p>
    <w:p w:rsidR="00B2456D" w:rsidRDefault="006F7544" w:rsidP="00B2456D">
      <w:pPr>
        <w:jc w:val="both"/>
        <w:rPr>
          <w:rFonts w:ascii="Arial" w:eastAsia="Arial" w:hAnsi="Arial" w:cs="Arial"/>
          <w:color w:val="000000"/>
          <w:sz w:val="20"/>
          <w:szCs w:val="20"/>
        </w:rPr>
      </w:pPr>
      <w:r>
        <w:rPr>
          <w:rFonts w:ascii="Arial" w:hAnsi="Arial" w:cs="Arial"/>
          <w:sz w:val="20"/>
          <w:szCs w:val="20"/>
          <w:lang w:eastAsia="ar-SA"/>
        </w:rPr>
        <w:t>15</w:t>
      </w:r>
      <w:r w:rsidR="006558DC">
        <w:rPr>
          <w:rFonts w:ascii="Arial" w:hAnsi="Arial" w:cs="Arial"/>
          <w:sz w:val="20"/>
          <w:szCs w:val="20"/>
          <w:lang w:eastAsia="ar-SA"/>
        </w:rPr>
        <w:t>.3</w:t>
      </w:r>
      <w:r w:rsidR="006558DC">
        <w:rPr>
          <w:rFonts w:ascii="Arial" w:hAnsi="Arial" w:cs="Arial"/>
          <w:sz w:val="20"/>
          <w:szCs w:val="20"/>
          <w:lang w:eastAsia="ar-SA"/>
        </w:rPr>
        <w:tab/>
      </w:r>
      <w:r w:rsidR="00B2456D" w:rsidRPr="00B2456D">
        <w:rPr>
          <w:rFonts w:ascii="Arial" w:hAnsi="Arial" w:cs="Arial"/>
          <w:sz w:val="20"/>
          <w:szCs w:val="20"/>
        </w:rPr>
        <w:t xml:space="preserve">A proposta de preços deverá conter as informações da licitante relativa aos dados bancários (banco, agência e conta), </w:t>
      </w:r>
      <w:r w:rsidR="00B2456D" w:rsidRPr="00B2456D">
        <w:rPr>
          <w:rFonts w:ascii="Arial" w:eastAsia="Arial" w:hAnsi="Arial" w:cs="Arial"/>
          <w:color w:val="000000"/>
          <w:sz w:val="20"/>
          <w:szCs w:val="20"/>
        </w:rPr>
        <w:t>valor em numeral e por extens</w:t>
      </w:r>
      <w:r w:rsidR="00B2456D">
        <w:rPr>
          <w:rFonts w:ascii="Arial" w:eastAsia="Arial" w:hAnsi="Arial" w:cs="Arial"/>
          <w:color w:val="000000"/>
          <w:sz w:val="20"/>
          <w:szCs w:val="20"/>
        </w:rPr>
        <w:t>o, data de emissão da proposta</w:t>
      </w:r>
      <w:r w:rsidR="00B2456D" w:rsidRPr="00B2456D">
        <w:rPr>
          <w:rFonts w:ascii="Arial" w:eastAsia="Arial" w:hAnsi="Arial" w:cs="Arial"/>
          <w:color w:val="000000"/>
          <w:sz w:val="20"/>
          <w:szCs w:val="20"/>
        </w:rPr>
        <w:t>, identificação da empresa através de carimbo de CNPJ, identificação e assinatura do representante legal da empresa ou procurador devidamente habilitado por instrumento de procuração;</w:t>
      </w:r>
    </w:p>
    <w:p w:rsidR="00B2456D" w:rsidRDefault="00B2456D" w:rsidP="00B2456D">
      <w:pPr>
        <w:jc w:val="both"/>
        <w:rPr>
          <w:rFonts w:ascii="Arial" w:eastAsia="Arial" w:hAnsi="Arial" w:cs="Arial"/>
          <w:color w:val="000000"/>
          <w:sz w:val="20"/>
          <w:szCs w:val="20"/>
        </w:rPr>
      </w:pPr>
    </w:p>
    <w:p w:rsidR="00B2456D" w:rsidRDefault="006F7544" w:rsidP="00B2456D">
      <w:pPr>
        <w:jc w:val="both"/>
        <w:rPr>
          <w:rFonts w:ascii="Arial" w:hAnsi="Arial" w:cs="Arial"/>
          <w:sz w:val="20"/>
          <w:szCs w:val="20"/>
        </w:rPr>
      </w:pPr>
      <w:r>
        <w:rPr>
          <w:rFonts w:ascii="Arial" w:eastAsia="Arial" w:hAnsi="Arial" w:cs="Arial"/>
          <w:color w:val="000000"/>
          <w:sz w:val="20"/>
          <w:szCs w:val="20"/>
        </w:rPr>
        <w:t>15</w:t>
      </w:r>
      <w:r w:rsidR="00B2456D">
        <w:rPr>
          <w:rFonts w:ascii="Arial" w:eastAsia="Arial" w:hAnsi="Arial" w:cs="Arial"/>
          <w:color w:val="000000"/>
          <w:sz w:val="20"/>
          <w:szCs w:val="20"/>
        </w:rPr>
        <w:t>.4</w:t>
      </w:r>
      <w:r w:rsidR="00B2456D">
        <w:rPr>
          <w:rFonts w:ascii="Arial" w:eastAsia="Arial" w:hAnsi="Arial" w:cs="Arial"/>
          <w:color w:val="000000"/>
          <w:sz w:val="20"/>
          <w:szCs w:val="20"/>
        </w:rPr>
        <w:tab/>
      </w:r>
      <w:r w:rsidR="00B2456D" w:rsidRPr="00B2456D">
        <w:rPr>
          <w:rFonts w:ascii="Arial" w:hAnsi="Arial" w:cs="Arial"/>
          <w:sz w:val="20"/>
          <w:szCs w:val="20"/>
        </w:rPr>
        <w:t>A proposta de preços deverá estar expressa em moeda corrente nacional (R$) configurada com duas casas decimais, em numeral e por extenso, composta pelo somatório dos valores dos itens unitários</w:t>
      </w:r>
      <w:r w:rsidR="00B2456D">
        <w:rPr>
          <w:rFonts w:ascii="Arial" w:hAnsi="Arial" w:cs="Arial"/>
          <w:sz w:val="20"/>
          <w:szCs w:val="20"/>
        </w:rPr>
        <w:t>;</w:t>
      </w:r>
    </w:p>
    <w:p w:rsidR="00B2456D" w:rsidRDefault="00B2456D" w:rsidP="00B2456D">
      <w:pPr>
        <w:jc w:val="both"/>
        <w:rPr>
          <w:rFonts w:ascii="Arial" w:hAnsi="Arial" w:cs="Arial"/>
          <w:sz w:val="20"/>
          <w:szCs w:val="20"/>
        </w:rPr>
      </w:pPr>
    </w:p>
    <w:p w:rsidR="00B2456D" w:rsidRPr="006F7544" w:rsidRDefault="00B2456D" w:rsidP="00A57A5F">
      <w:pPr>
        <w:pStyle w:val="PargrafodaLista"/>
        <w:numPr>
          <w:ilvl w:val="1"/>
          <w:numId w:val="11"/>
        </w:numPr>
        <w:jc w:val="both"/>
        <w:rPr>
          <w:rFonts w:ascii="Arial" w:eastAsia="Arial" w:hAnsi="Arial" w:cs="Arial"/>
          <w:sz w:val="20"/>
          <w:szCs w:val="20"/>
        </w:rPr>
      </w:pPr>
      <w:r w:rsidRPr="006F7544">
        <w:rPr>
          <w:rFonts w:ascii="Arial" w:eastAsia="Arial" w:hAnsi="Arial" w:cs="Arial"/>
          <w:sz w:val="20"/>
          <w:szCs w:val="20"/>
        </w:rPr>
        <w:t xml:space="preserve">O critério de julgamento para seleção das propostas será a de </w:t>
      </w:r>
      <w:r w:rsidRPr="00B864B7">
        <w:rPr>
          <w:rFonts w:ascii="Arial" w:eastAsia="Arial" w:hAnsi="Arial" w:cs="Arial"/>
          <w:b/>
          <w:sz w:val="20"/>
          <w:szCs w:val="20"/>
          <w:u w:val="single"/>
        </w:rPr>
        <w:t>MENOR VALOR GLOBAL</w:t>
      </w:r>
      <w:r w:rsidRPr="006F7544">
        <w:rPr>
          <w:rFonts w:ascii="Arial" w:eastAsia="Arial" w:hAnsi="Arial" w:cs="Arial"/>
          <w:sz w:val="20"/>
          <w:szCs w:val="20"/>
        </w:rPr>
        <w:t>.</w:t>
      </w:r>
    </w:p>
    <w:p w:rsidR="006558DC" w:rsidRPr="00B2456D" w:rsidRDefault="006558DC" w:rsidP="006558DC">
      <w:pPr>
        <w:jc w:val="both"/>
        <w:rPr>
          <w:rFonts w:ascii="Arial" w:hAnsi="Arial" w:cs="Arial"/>
          <w:sz w:val="20"/>
          <w:szCs w:val="20"/>
          <w:lang w:eastAsia="ar-SA"/>
        </w:rPr>
      </w:pPr>
    </w:p>
    <w:p w:rsidR="008914F5" w:rsidRPr="00B2456D" w:rsidRDefault="006F7544" w:rsidP="00B245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16</w:t>
      </w:r>
      <w:r w:rsidR="00B2456D">
        <w:rPr>
          <w:rFonts w:ascii="Arial" w:hAnsi="Arial" w:cs="Arial"/>
          <w:b/>
          <w:sz w:val="20"/>
          <w:szCs w:val="20"/>
        </w:rPr>
        <w:t xml:space="preserve">. </w:t>
      </w:r>
      <w:r w:rsidR="009C37DF" w:rsidRPr="00B2456D">
        <w:rPr>
          <w:rFonts w:ascii="Arial" w:hAnsi="Arial" w:cs="Arial"/>
          <w:b/>
          <w:sz w:val="20"/>
          <w:szCs w:val="20"/>
        </w:rPr>
        <w:t>DA</w:t>
      </w:r>
      <w:r w:rsidR="003E7FA6" w:rsidRPr="00B2456D">
        <w:rPr>
          <w:rFonts w:ascii="Arial" w:hAnsi="Arial" w:cs="Arial"/>
          <w:b/>
          <w:sz w:val="20"/>
          <w:szCs w:val="20"/>
        </w:rPr>
        <w:t xml:space="preserve"> GESTÃO E </w:t>
      </w:r>
      <w:r w:rsidR="008914F5" w:rsidRPr="00B2456D">
        <w:rPr>
          <w:rFonts w:ascii="Arial" w:hAnsi="Arial" w:cs="Arial"/>
          <w:b/>
          <w:sz w:val="20"/>
          <w:szCs w:val="20"/>
        </w:rPr>
        <w:t>FISCAL</w:t>
      </w:r>
      <w:r w:rsidR="009C37DF" w:rsidRPr="00B2456D">
        <w:rPr>
          <w:rFonts w:ascii="Arial" w:hAnsi="Arial" w:cs="Arial"/>
          <w:b/>
          <w:sz w:val="20"/>
          <w:szCs w:val="20"/>
        </w:rPr>
        <w:t>IZAÇÃO</w:t>
      </w:r>
      <w:r w:rsidR="008914F5" w:rsidRPr="00B2456D">
        <w:rPr>
          <w:rFonts w:ascii="Arial" w:hAnsi="Arial" w:cs="Arial"/>
          <w:b/>
          <w:sz w:val="20"/>
          <w:szCs w:val="20"/>
        </w:rPr>
        <w:t xml:space="preserve"> DO CONTRATO</w:t>
      </w:r>
    </w:p>
    <w:p w:rsidR="00D2752D" w:rsidRPr="007E0411" w:rsidRDefault="00D2752D" w:rsidP="006C32AB">
      <w:pPr>
        <w:ind w:left="284"/>
        <w:rPr>
          <w:rFonts w:ascii="Arial" w:hAnsi="Arial" w:cs="Arial"/>
          <w:i/>
          <w:iCs/>
          <w:color w:val="000000"/>
          <w:sz w:val="20"/>
          <w:szCs w:val="20"/>
          <w:shd w:val="clear" w:color="auto" w:fill="B3B3B3"/>
        </w:rPr>
      </w:pPr>
    </w:p>
    <w:p w:rsidR="00F12222" w:rsidRPr="00B2456D" w:rsidRDefault="006F7544" w:rsidP="00B2456D">
      <w:pPr>
        <w:jc w:val="both"/>
        <w:rPr>
          <w:rFonts w:ascii="Arial" w:hAnsi="Arial" w:cs="Arial"/>
          <w:sz w:val="20"/>
          <w:szCs w:val="20"/>
          <w:lang w:eastAsia="ar-SA"/>
        </w:rPr>
      </w:pPr>
      <w:r>
        <w:rPr>
          <w:rFonts w:ascii="Arial" w:hAnsi="Arial" w:cs="Arial"/>
          <w:sz w:val="20"/>
          <w:szCs w:val="20"/>
          <w:lang w:eastAsia="ar-SA"/>
        </w:rPr>
        <w:t>16</w:t>
      </w:r>
      <w:r w:rsidR="00B2456D">
        <w:rPr>
          <w:rFonts w:ascii="Arial" w:hAnsi="Arial" w:cs="Arial"/>
          <w:sz w:val="20"/>
          <w:szCs w:val="20"/>
          <w:lang w:eastAsia="ar-SA"/>
        </w:rPr>
        <w:t>.1</w:t>
      </w:r>
      <w:r w:rsidR="00B2456D">
        <w:rPr>
          <w:rFonts w:ascii="Arial" w:hAnsi="Arial" w:cs="Arial"/>
          <w:sz w:val="20"/>
          <w:szCs w:val="20"/>
          <w:lang w:eastAsia="ar-SA"/>
        </w:rPr>
        <w:tab/>
      </w:r>
      <w:r w:rsidR="00F12222" w:rsidRPr="00B2456D">
        <w:rPr>
          <w:rFonts w:ascii="Arial" w:hAnsi="Arial" w:cs="Arial"/>
          <w:sz w:val="20"/>
          <w:szCs w:val="20"/>
          <w:lang w:eastAsia="ar-SA"/>
        </w:rPr>
        <w:t xml:space="preserve">A </w:t>
      </w:r>
      <w:r w:rsidR="003E7FA6" w:rsidRPr="00B2456D">
        <w:rPr>
          <w:rFonts w:ascii="Arial" w:hAnsi="Arial" w:cs="Arial"/>
          <w:sz w:val="20"/>
          <w:szCs w:val="20"/>
          <w:lang w:eastAsia="ar-SA"/>
        </w:rPr>
        <w:t>Gestão e F</w:t>
      </w:r>
      <w:r w:rsidR="00F12222" w:rsidRPr="00B2456D">
        <w:rPr>
          <w:rFonts w:ascii="Arial" w:hAnsi="Arial" w:cs="Arial"/>
          <w:sz w:val="20"/>
          <w:szCs w:val="20"/>
          <w:lang w:eastAsia="ar-SA"/>
        </w:rPr>
        <w:t>iscalização da contratação ser</w:t>
      </w:r>
      <w:r w:rsidR="003E7FA6" w:rsidRPr="00B2456D">
        <w:rPr>
          <w:rFonts w:ascii="Arial" w:hAnsi="Arial" w:cs="Arial"/>
          <w:sz w:val="20"/>
          <w:szCs w:val="20"/>
          <w:lang w:eastAsia="ar-SA"/>
        </w:rPr>
        <w:t>ão</w:t>
      </w:r>
      <w:r w:rsidR="00F12222" w:rsidRPr="00B2456D">
        <w:rPr>
          <w:rFonts w:ascii="Arial" w:hAnsi="Arial" w:cs="Arial"/>
          <w:sz w:val="20"/>
          <w:szCs w:val="20"/>
          <w:lang w:eastAsia="ar-SA"/>
        </w:rPr>
        <w:t xml:space="preserve"> exercida</w:t>
      </w:r>
      <w:r w:rsidR="003E7FA6" w:rsidRPr="00B2456D">
        <w:rPr>
          <w:rFonts w:ascii="Arial" w:hAnsi="Arial" w:cs="Arial"/>
          <w:sz w:val="20"/>
          <w:szCs w:val="20"/>
          <w:lang w:eastAsia="ar-SA"/>
        </w:rPr>
        <w:t>s</w:t>
      </w:r>
      <w:r w:rsidR="00D279A4">
        <w:rPr>
          <w:rFonts w:ascii="Arial" w:hAnsi="Arial" w:cs="Arial"/>
          <w:sz w:val="20"/>
          <w:szCs w:val="20"/>
          <w:lang w:eastAsia="ar-SA"/>
        </w:rPr>
        <w:t xml:space="preserve"> </w:t>
      </w:r>
      <w:r w:rsidR="003E7FA6" w:rsidRPr="00B2456D">
        <w:rPr>
          <w:rFonts w:ascii="Arial" w:hAnsi="Arial" w:cs="Arial"/>
          <w:sz w:val="20"/>
          <w:szCs w:val="20"/>
          <w:lang w:eastAsia="ar-SA"/>
        </w:rPr>
        <w:t>pelos seguintes servidores d</w:t>
      </w:r>
      <w:r w:rsidR="00CF11FE">
        <w:rPr>
          <w:rFonts w:ascii="Arial" w:hAnsi="Arial" w:cs="Arial"/>
          <w:sz w:val="20"/>
          <w:szCs w:val="20"/>
          <w:lang w:eastAsia="ar-SA"/>
        </w:rPr>
        <w:t>a</w:t>
      </w:r>
      <w:r w:rsidR="00D279A4">
        <w:rPr>
          <w:rFonts w:ascii="Arial" w:hAnsi="Arial" w:cs="Arial"/>
          <w:sz w:val="20"/>
          <w:szCs w:val="20"/>
          <w:lang w:eastAsia="ar-SA"/>
        </w:rPr>
        <w:t xml:space="preserve"> </w:t>
      </w:r>
      <w:r w:rsidR="00D279A4">
        <w:rPr>
          <w:rFonts w:ascii="Arial" w:hAnsi="Arial" w:cs="Arial"/>
          <w:sz w:val="20"/>
          <w:szCs w:val="20"/>
        </w:rPr>
        <w:t>Câmara Municipal de</w:t>
      </w:r>
      <w:r w:rsidR="00D279A4" w:rsidRPr="001C270F">
        <w:rPr>
          <w:rFonts w:ascii="Arial" w:hAnsi="Arial" w:cs="Arial"/>
          <w:sz w:val="20"/>
          <w:szCs w:val="20"/>
        </w:rPr>
        <w:t xml:space="preserve"> Vassouras</w:t>
      </w:r>
      <w:r w:rsidR="003E7FA6" w:rsidRPr="00B2456D">
        <w:rPr>
          <w:rFonts w:ascii="Arial" w:hAnsi="Arial" w:cs="Arial"/>
          <w:sz w:val="20"/>
          <w:szCs w:val="20"/>
          <w:lang w:eastAsia="ar-SA"/>
        </w:rPr>
        <w:t>:</w:t>
      </w:r>
    </w:p>
    <w:p w:rsidR="003E7FA6" w:rsidRDefault="003E7FA6" w:rsidP="003E7FA6">
      <w:pPr>
        <w:jc w:val="both"/>
        <w:rPr>
          <w:rFonts w:ascii="Arial" w:hAnsi="Arial" w:cs="Arial"/>
          <w:sz w:val="20"/>
          <w:szCs w:val="20"/>
          <w:lang w:eastAsia="ar-SA"/>
        </w:rPr>
      </w:pPr>
    </w:p>
    <w:p w:rsidR="003E7FA6" w:rsidRPr="00B112D8" w:rsidRDefault="00B112D8" w:rsidP="00B857E3">
      <w:pPr>
        <w:ind w:left="709"/>
        <w:jc w:val="both"/>
        <w:rPr>
          <w:rFonts w:ascii="Arial" w:hAnsi="Arial" w:cs="Arial"/>
          <w:sz w:val="20"/>
          <w:szCs w:val="20"/>
          <w:lang w:eastAsia="ar-SA"/>
        </w:rPr>
      </w:pPr>
      <w:r w:rsidRPr="00B112D8">
        <w:rPr>
          <w:rFonts w:ascii="Arial" w:hAnsi="Arial" w:cs="Arial"/>
          <w:sz w:val="20"/>
          <w:szCs w:val="20"/>
          <w:lang w:eastAsia="ar-SA"/>
        </w:rPr>
        <w:t>- Gestor do Contrato -</w:t>
      </w:r>
      <w:r w:rsidR="003E7FA6" w:rsidRPr="00B112D8">
        <w:rPr>
          <w:rFonts w:ascii="Arial" w:hAnsi="Arial" w:cs="Arial"/>
          <w:sz w:val="20"/>
          <w:szCs w:val="20"/>
          <w:lang w:eastAsia="ar-SA"/>
        </w:rPr>
        <w:t xml:space="preserve"> </w:t>
      </w:r>
      <w:r w:rsidR="00715E35" w:rsidRPr="00B112D8">
        <w:rPr>
          <w:rFonts w:ascii="Arial" w:hAnsi="Arial" w:cs="Arial"/>
          <w:sz w:val="20"/>
          <w:szCs w:val="20"/>
          <w:lang w:eastAsia="ar-SA"/>
        </w:rPr>
        <w:t>Renato Pereira Mendes</w:t>
      </w:r>
      <w:r w:rsidR="00B857E3" w:rsidRPr="00B112D8">
        <w:rPr>
          <w:rFonts w:ascii="Arial" w:hAnsi="Arial" w:cs="Arial"/>
          <w:sz w:val="20"/>
          <w:szCs w:val="20"/>
          <w:lang w:eastAsia="ar-SA"/>
        </w:rPr>
        <w:t xml:space="preserve"> </w:t>
      </w:r>
    </w:p>
    <w:p w:rsidR="00715E35" w:rsidRPr="00B112D8" w:rsidRDefault="00715E35" w:rsidP="00B857E3">
      <w:pPr>
        <w:ind w:left="709"/>
        <w:jc w:val="both"/>
        <w:rPr>
          <w:rFonts w:ascii="Arial" w:hAnsi="Arial" w:cs="Arial"/>
          <w:sz w:val="20"/>
          <w:szCs w:val="20"/>
          <w:lang w:eastAsia="ar-SA"/>
        </w:rPr>
      </w:pPr>
    </w:p>
    <w:p w:rsidR="003E7FA6" w:rsidRPr="00B112D8" w:rsidRDefault="00B112D8" w:rsidP="00B857E3">
      <w:pPr>
        <w:ind w:left="709"/>
        <w:jc w:val="both"/>
        <w:rPr>
          <w:rFonts w:ascii="Arial" w:hAnsi="Arial" w:cs="Arial"/>
          <w:sz w:val="20"/>
          <w:szCs w:val="20"/>
          <w:lang w:eastAsia="ar-SA"/>
        </w:rPr>
      </w:pPr>
      <w:r w:rsidRPr="00B112D8">
        <w:rPr>
          <w:rFonts w:ascii="Arial" w:hAnsi="Arial" w:cs="Arial"/>
          <w:sz w:val="20"/>
          <w:szCs w:val="20"/>
          <w:lang w:eastAsia="ar-SA"/>
        </w:rPr>
        <w:t>- Fiscal de Contrato -</w:t>
      </w:r>
      <w:r w:rsidR="003E7FA6" w:rsidRPr="00B112D8">
        <w:rPr>
          <w:rFonts w:ascii="Arial" w:hAnsi="Arial" w:cs="Arial"/>
          <w:sz w:val="20"/>
          <w:szCs w:val="20"/>
          <w:lang w:eastAsia="ar-SA"/>
        </w:rPr>
        <w:t xml:space="preserve"> </w:t>
      </w:r>
      <w:r w:rsidR="00715E35" w:rsidRPr="00B112D8">
        <w:rPr>
          <w:rFonts w:ascii="Arial" w:hAnsi="Arial" w:cs="Arial"/>
          <w:sz w:val="20"/>
          <w:szCs w:val="20"/>
          <w:lang w:eastAsia="ar-SA"/>
        </w:rPr>
        <w:t>Alexandre Moraes Monsores</w:t>
      </w:r>
      <w:r w:rsidR="00CF781C" w:rsidRPr="00B112D8">
        <w:rPr>
          <w:rFonts w:ascii="Arial" w:hAnsi="Arial" w:cs="Arial"/>
          <w:sz w:val="20"/>
          <w:szCs w:val="20"/>
          <w:lang w:eastAsia="ar-SA"/>
        </w:rPr>
        <w:t xml:space="preserve"> </w:t>
      </w:r>
    </w:p>
    <w:p w:rsidR="00B857E3" w:rsidRPr="003E7FA6" w:rsidRDefault="00B857E3" w:rsidP="00B857E3">
      <w:pPr>
        <w:ind w:left="709"/>
        <w:jc w:val="both"/>
        <w:rPr>
          <w:rFonts w:ascii="Arial" w:hAnsi="Arial" w:cs="Arial"/>
          <w:sz w:val="20"/>
          <w:szCs w:val="20"/>
          <w:lang w:eastAsia="ar-SA"/>
        </w:rPr>
      </w:pPr>
    </w:p>
    <w:p w:rsidR="00F12222" w:rsidRDefault="00F12222" w:rsidP="006C32AB">
      <w:pPr>
        <w:jc w:val="both"/>
        <w:rPr>
          <w:rFonts w:ascii="Arial" w:hAnsi="Arial" w:cs="Arial"/>
          <w:sz w:val="20"/>
          <w:szCs w:val="20"/>
          <w:lang w:eastAsia="ar-SA"/>
        </w:rPr>
      </w:pPr>
    </w:p>
    <w:p w:rsidR="00F12222" w:rsidRPr="006F7544" w:rsidRDefault="00F12222" w:rsidP="00A57A5F">
      <w:pPr>
        <w:pStyle w:val="PargrafodaLista"/>
        <w:numPr>
          <w:ilvl w:val="1"/>
          <w:numId w:val="12"/>
        </w:numPr>
        <w:ind w:left="0" w:firstLine="0"/>
        <w:jc w:val="both"/>
        <w:rPr>
          <w:rFonts w:ascii="Arial" w:hAnsi="Arial" w:cs="Arial"/>
          <w:sz w:val="20"/>
          <w:szCs w:val="20"/>
          <w:lang w:eastAsia="ar-SA"/>
        </w:rPr>
      </w:pPr>
      <w:r w:rsidRPr="006F7544">
        <w:rPr>
          <w:rFonts w:ascii="Arial" w:eastAsia="Arial Unicode MS" w:hAnsi="Arial" w:cs="Arial"/>
          <w:sz w:val="20"/>
          <w:szCs w:val="20"/>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r w:rsidR="00C17481" w:rsidRPr="006F7544">
        <w:rPr>
          <w:rFonts w:ascii="Arial" w:eastAsia="Arial Unicode MS" w:hAnsi="Arial" w:cs="Arial"/>
          <w:sz w:val="20"/>
          <w:szCs w:val="20"/>
        </w:rPr>
        <w:t>corresponsabilidade</w:t>
      </w:r>
      <w:r w:rsidRPr="006F7544">
        <w:rPr>
          <w:rFonts w:ascii="Arial" w:eastAsia="Arial Unicode MS" w:hAnsi="Arial" w:cs="Arial"/>
          <w:sz w:val="20"/>
          <w:szCs w:val="20"/>
        </w:rPr>
        <w:t xml:space="preserve"> da </w:t>
      </w:r>
      <w:r w:rsidRPr="006F7544">
        <w:rPr>
          <w:rFonts w:ascii="Arial" w:eastAsia="Arial Unicode MS" w:hAnsi="Arial" w:cs="Arial"/>
          <w:bCs/>
          <w:iCs/>
          <w:sz w:val="20"/>
          <w:szCs w:val="20"/>
        </w:rPr>
        <w:t>Administração</w:t>
      </w:r>
      <w:r w:rsidRPr="006F7544">
        <w:rPr>
          <w:rFonts w:ascii="Arial" w:eastAsia="Arial Unicode MS" w:hAnsi="Arial" w:cs="Arial"/>
          <w:sz w:val="20"/>
          <w:szCs w:val="20"/>
        </w:rPr>
        <w:t xml:space="preserve"> ou de seus agentes e pr</w:t>
      </w:r>
      <w:r w:rsidR="00CD071C" w:rsidRPr="006F7544">
        <w:rPr>
          <w:rFonts w:ascii="Arial" w:eastAsia="Arial Unicode MS" w:hAnsi="Arial" w:cs="Arial"/>
          <w:sz w:val="20"/>
          <w:szCs w:val="20"/>
        </w:rPr>
        <w:t>epostos, de conformidade com o Art. 120 da Lei nº 14.133 de 2021</w:t>
      </w:r>
      <w:r w:rsidR="000336DB" w:rsidRPr="006F7544">
        <w:rPr>
          <w:rFonts w:ascii="Arial" w:eastAsia="Arial Unicode MS" w:hAnsi="Arial" w:cs="Arial"/>
          <w:sz w:val="20"/>
          <w:szCs w:val="20"/>
        </w:rPr>
        <w:t>;</w:t>
      </w:r>
    </w:p>
    <w:p w:rsidR="00F12222" w:rsidRDefault="00F12222" w:rsidP="006C32AB">
      <w:pPr>
        <w:pStyle w:val="PargrafodaLista"/>
        <w:ind w:left="0"/>
        <w:rPr>
          <w:rFonts w:ascii="Arial" w:hAnsi="Arial" w:cs="Arial"/>
          <w:sz w:val="20"/>
          <w:szCs w:val="20"/>
          <w:lang w:eastAsia="ar-SA"/>
        </w:rPr>
      </w:pPr>
    </w:p>
    <w:p w:rsidR="00F12222" w:rsidRPr="006F7544" w:rsidRDefault="00F12222" w:rsidP="00A57A5F">
      <w:pPr>
        <w:pStyle w:val="PargrafodaLista"/>
        <w:numPr>
          <w:ilvl w:val="1"/>
          <w:numId w:val="12"/>
        </w:numPr>
        <w:ind w:left="0" w:firstLine="0"/>
        <w:jc w:val="both"/>
        <w:rPr>
          <w:rFonts w:ascii="Arial" w:hAnsi="Arial" w:cs="Arial"/>
          <w:sz w:val="20"/>
          <w:szCs w:val="20"/>
          <w:lang w:eastAsia="ar-SA"/>
        </w:rPr>
      </w:pPr>
      <w:r w:rsidRPr="006F7544">
        <w:rPr>
          <w:rFonts w:ascii="Arial" w:eastAsia="Arial Unicode MS" w:hAnsi="Arial" w:cs="Arial"/>
          <w:sz w:val="20"/>
          <w:szCs w:val="20"/>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w:t>
      </w:r>
      <w:r w:rsidR="000336DB" w:rsidRPr="006F7544">
        <w:rPr>
          <w:rFonts w:ascii="Arial" w:eastAsia="Arial Unicode MS" w:hAnsi="Arial" w:cs="Arial"/>
          <w:sz w:val="20"/>
          <w:szCs w:val="20"/>
        </w:rPr>
        <w:t>e para as providências cabíveis;</w:t>
      </w:r>
    </w:p>
    <w:p w:rsidR="009C37DF" w:rsidRDefault="009C37DF" w:rsidP="009C37DF">
      <w:pPr>
        <w:pStyle w:val="PargrafodaLista"/>
        <w:rPr>
          <w:rFonts w:ascii="Arial" w:hAnsi="Arial" w:cs="Arial"/>
          <w:sz w:val="20"/>
          <w:szCs w:val="20"/>
          <w:lang w:eastAsia="ar-SA"/>
        </w:rPr>
      </w:pPr>
    </w:p>
    <w:p w:rsidR="009C37DF" w:rsidRPr="006F7544" w:rsidRDefault="009C37DF" w:rsidP="00A57A5F">
      <w:pPr>
        <w:pStyle w:val="PargrafodaLista"/>
        <w:numPr>
          <w:ilvl w:val="1"/>
          <w:numId w:val="12"/>
        </w:numPr>
        <w:ind w:left="0" w:firstLine="0"/>
        <w:jc w:val="both"/>
        <w:rPr>
          <w:rFonts w:ascii="Arial" w:hAnsi="Arial" w:cs="Arial"/>
          <w:sz w:val="20"/>
          <w:szCs w:val="20"/>
          <w:lang w:eastAsia="ar-SA"/>
        </w:rPr>
      </w:pPr>
      <w:r w:rsidRPr="006F7544">
        <w:rPr>
          <w:rFonts w:ascii="Arial" w:hAnsi="Arial" w:cs="Arial"/>
          <w:sz w:val="20"/>
          <w:szCs w:val="20"/>
          <w:lang w:eastAsia="ar-SA"/>
        </w:rPr>
        <w:t xml:space="preserve">Compete </w:t>
      </w:r>
      <w:r w:rsidR="00AA02A5">
        <w:rPr>
          <w:rFonts w:ascii="Arial" w:hAnsi="Arial" w:cs="Arial"/>
          <w:sz w:val="20"/>
          <w:szCs w:val="20"/>
          <w:lang w:eastAsia="ar-SA"/>
        </w:rPr>
        <w:t xml:space="preserve">ao fiscal do contrato </w:t>
      </w:r>
      <w:r w:rsidRPr="006F7544">
        <w:rPr>
          <w:rFonts w:ascii="Arial" w:hAnsi="Arial" w:cs="Arial"/>
          <w:sz w:val="20"/>
          <w:szCs w:val="20"/>
          <w:lang w:eastAsia="ar-SA"/>
        </w:rPr>
        <w:t>efetuar o acompanhamento do contrato administrativo, de forma que o mesmo seja fielmente executado pelas partes, buscando a finalidade pública e a boa aplicação dos recursos públicos.</w:t>
      </w:r>
    </w:p>
    <w:p w:rsidR="00A060A7" w:rsidRDefault="00A060A7" w:rsidP="00A060A7">
      <w:pPr>
        <w:pStyle w:val="PargrafodaLista"/>
        <w:rPr>
          <w:rFonts w:ascii="Arial" w:hAnsi="Arial" w:cs="Arial"/>
          <w:sz w:val="20"/>
          <w:szCs w:val="20"/>
          <w:lang w:eastAsia="ar-SA"/>
        </w:rPr>
      </w:pPr>
    </w:p>
    <w:p w:rsidR="006B61FA" w:rsidRPr="006B61FA" w:rsidRDefault="006B61FA" w:rsidP="00A57A5F">
      <w:pPr>
        <w:pStyle w:val="PargrafodaLista"/>
        <w:numPr>
          <w:ilvl w:val="0"/>
          <w:numId w:val="12"/>
        </w:numPr>
        <w:pBdr>
          <w:top w:val="single" w:sz="4" w:space="1" w:color="auto"/>
          <w:left w:val="single" w:sz="4" w:space="5"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GARANTIA CONTRATUAL</w:t>
      </w:r>
    </w:p>
    <w:p w:rsidR="006B61FA" w:rsidRPr="006B61FA" w:rsidRDefault="006B61FA" w:rsidP="006B61FA">
      <w:pPr>
        <w:jc w:val="both"/>
        <w:rPr>
          <w:rFonts w:ascii="Arial" w:hAnsi="Arial" w:cs="Arial"/>
          <w:sz w:val="20"/>
          <w:szCs w:val="20"/>
          <w:lang w:eastAsia="ar-SA"/>
        </w:rPr>
      </w:pPr>
    </w:p>
    <w:p w:rsidR="006B61FA" w:rsidRPr="00136895" w:rsidRDefault="006B61FA" w:rsidP="00A57A5F">
      <w:pPr>
        <w:pStyle w:val="PargrafodaLista"/>
        <w:numPr>
          <w:ilvl w:val="1"/>
          <w:numId w:val="13"/>
        </w:numPr>
        <w:spacing w:after="240"/>
        <w:jc w:val="both"/>
        <w:rPr>
          <w:rFonts w:ascii="Arial" w:hAnsi="Arial" w:cs="Arial"/>
          <w:sz w:val="20"/>
          <w:szCs w:val="20"/>
          <w:lang w:eastAsia="ar-SA"/>
        </w:rPr>
      </w:pPr>
      <w:r w:rsidRPr="00136895">
        <w:rPr>
          <w:rFonts w:ascii="Arial" w:hAnsi="Arial" w:cs="Arial"/>
          <w:sz w:val="20"/>
          <w:szCs w:val="20"/>
          <w:lang w:eastAsia="ar-SA"/>
        </w:rPr>
        <w:t>Na presente contratação não será exigida a constituição de garantia contratual.</w:t>
      </w:r>
    </w:p>
    <w:p w:rsidR="006B61FA" w:rsidRPr="006B61FA" w:rsidRDefault="006B61FA" w:rsidP="00A57A5F">
      <w:pPr>
        <w:pStyle w:val="Pargrafoda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E6E6"/>
        <w:jc w:val="center"/>
        <w:rPr>
          <w:rFonts w:ascii="Arial" w:hAnsi="Arial" w:cs="Arial"/>
          <w:b/>
          <w:sz w:val="20"/>
          <w:szCs w:val="20"/>
        </w:rPr>
      </w:pPr>
      <w:r>
        <w:rPr>
          <w:rFonts w:ascii="Arial" w:hAnsi="Arial" w:cs="Arial"/>
          <w:b/>
          <w:sz w:val="20"/>
          <w:szCs w:val="20"/>
        </w:rPr>
        <w:t>DO PAGAMENTO</w:t>
      </w:r>
    </w:p>
    <w:p w:rsidR="006B61FA" w:rsidRPr="006B61FA" w:rsidRDefault="006B61FA" w:rsidP="006B61FA">
      <w:pPr>
        <w:jc w:val="both"/>
        <w:rPr>
          <w:rFonts w:ascii="Arial" w:hAnsi="Arial" w:cs="Arial"/>
          <w:sz w:val="20"/>
          <w:szCs w:val="20"/>
          <w:lang w:eastAsia="ar-SA"/>
        </w:rPr>
      </w:pPr>
    </w:p>
    <w:p w:rsidR="0038189C" w:rsidRPr="00B112D8" w:rsidRDefault="009C37DF" w:rsidP="00A57A5F">
      <w:pPr>
        <w:pStyle w:val="PargrafodaLista"/>
        <w:numPr>
          <w:ilvl w:val="1"/>
          <w:numId w:val="13"/>
        </w:numPr>
        <w:spacing w:after="240"/>
        <w:ind w:left="0" w:firstLine="0"/>
        <w:jc w:val="both"/>
        <w:rPr>
          <w:rFonts w:ascii="Arial" w:hAnsi="Arial" w:cs="Arial"/>
          <w:sz w:val="20"/>
          <w:szCs w:val="20"/>
          <w:lang w:eastAsia="ar-SA"/>
        </w:rPr>
      </w:pPr>
      <w:r w:rsidRPr="006B61FA">
        <w:rPr>
          <w:rFonts w:ascii="Arial" w:hAnsi="Arial" w:cs="Arial"/>
          <w:sz w:val="20"/>
          <w:szCs w:val="20"/>
          <w:lang w:eastAsia="ar-SA"/>
        </w:rPr>
        <w:t>O pagamento será efetuado através de requerimento expedido pel</w:t>
      </w:r>
      <w:r w:rsidR="00AF608D">
        <w:rPr>
          <w:rFonts w:ascii="Arial" w:hAnsi="Arial" w:cs="Arial"/>
          <w:sz w:val="20"/>
          <w:szCs w:val="20"/>
          <w:lang w:eastAsia="ar-SA"/>
        </w:rPr>
        <w:t xml:space="preserve">a </w:t>
      </w:r>
      <w:r w:rsidR="00715E35">
        <w:rPr>
          <w:rFonts w:ascii="Arial" w:hAnsi="Arial" w:cs="Arial"/>
          <w:sz w:val="20"/>
          <w:szCs w:val="20"/>
        </w:rPr>
        <w:t>Câmara Municipal de</w:t>
      </w:r>
      <w:r w:rsidR="00715E35" w:rsidRPr="001C270F">
        <w:rPr>
          <w:rFonts w:ascii="Arial" w:hAnsi="Arial" w:cs="Arial"/>
          <w:sz w:val="20"/>
          <w:szCs w:val="20"/>
        </w:rPr>
        <w:t xml:space="preserve"> Vassouras</w:t>
      </w:r>
      <w:r w:rsidRPr="006B61FA">
        <w:rPr>
          <w:rFonts w:ascii="Arial" w:hAnsi="Arial" w:cs="Arial"/>
          <w:sz w:val="20"/>
          <w:szCs w:val="20"/>
          <w:lang w:eastAsia="ar-SA"/>
        </w:rPr>
        <w:t xml:space="preserve">, em conformidade com as cópias das apólices devidamente </w:t>
      </w:r>
      <w:r w:rsidRPr="00B112D8">
        <w:rPr>
          <w:rFonts w:ascii="Arial" w:hAnsi="Arial" w:cs="Arial"/>
          <w:sz w:val="20"/>
          <w:szCs w:val="20"/>
          <w:lang w:eastAsia="ar-SA"/>
        </w:rPr>
        <w:t>atestadas pel</w:t>
      </w:r>
      <w:r w:rsidR="00AE1998" w:rsidRPr="00B112D8">
        <w:rPr>
          <w:rFonts w:ascii="Arial" w:hAnsi="Arial" w:cs="Arial"/>
          <w:sz w:val="20"/>
          <w:szCs w:val="20"/>
          <w:lang w:eastAsia="ar-SA"/>
        </w:rPr>
        <w:t>o fiscal do contrato</w:t>
      </w:r>
      <w:r w:rsidRPr="00B112D8">
        <w:rPr>
          <w:rFonts w:ascii="Arial" w:hAnsi="Arial" w:cs="Arial"/>
          <w:sz w:val="20"/>
          <w:szCs w:val="20"/>
          <w:lang w:eastAsia="ar-SA"/>
        </w:rPr>
        <w:t xml:space="preserve">, acompanhadas das Certidões de Regularidade </w:t>
      </w:r>
      <w:r w:rsidR="00143182" w:rsidRPr="00B112D8">
        <w:rPr>
          <w:rFonts w:ascii="Arial" w:hAnsi="Arial" w:cs="Arial"/>
          <w:sz w:val="20"/>
          <w:szCs w:val="20"/>
          <w:lang w:eastAsia="ar-SA"/>
        </w:rPr>
        <w:t>com a Fazenda Federal</w:t>
      </w:r>
      <w:r w:rsidR="00715E35" w:rsidRPr="00B112D8">
        <w:rPr>
          <w:rFonts w:ascii="Arial" w:hAnsi="Arial" w:cs="Arial"/>
          <w:sz w:val="20"/>
          <w:szCs w:val="20"/>
          <w:lang w:eastAsia="ar-SA"/>
        </w:rPr>
        <w:t xml:space="preserve">, </w:t>
      </w:r>
      <w:r w:rsidRPr="00B112D8">
        <w:rPr>
          <w:rFonts w:ascii="Arial" w:hAnsi="Arial" w:cs="Arial"/>
          <w:sz w:val="20"/>
          <w:szCs w:val="20"/>
          <w:lang w:eastAsia="ar-SA"/>
        </w:rPr>
        <w:t>INSS</w:t>
      </w:r>
      <w:r w:rsidR="00143182" w:rsidRPr="00B112D8">
        <w:rPr>
          <w:rFonts w:ascii="Arial" w:hAnsi="Arial" w:cs="Arial"/>
          <w:sz w:val="20"/>
          <w:szCs w:val="20"/>
          <w:lang w:eastAsia="ar-SA"/>
        </w:rPr>
        <w:t xml:space="preserve"> e FGTS, Prova de Regularidades</w:t>
      </w:r>
      <w:r w:rsidRPr="00B112D8">
        <w:rPr>
          <w:rFonts w:ascii="Arial" w:hAnsi="Arial" w:cs="Arial"/>
          <w:sz w:val="20"/>
          <w:szCs w:val="20"/>
          <w:lang w:eastAsia="ar-SA"/>
        </w:rPr>
        <w:t xml:space="preserve"> perante as esferas Estadual e Municipal da sede da empresa</w:t>
      </w:r>
      <w:r w:rsidR="0038189C" w:rsidRPr="00B112D8">
        <w:rPr>
          <w:rFonts w:ascii="Arial" w:hAnsi="Arial" w:cs="Arial"/>
          <w:sz w:val="20"/>
          <w:szCs w:val="20"/>
          <w:lang w:eastAsia="ar-SA"/>
        </w:rPr>
        <w:t>, inclusive quanto à Dívida Ativa Estadual e Municipal d</w:t>
      </w:r>
      <w:r w:rsidR="0017416B" w:rsidRPr="00B112D8">
        <w:rPr>
          <w:rFonts w:ascii="Arial" w:hAnsi="Arial" w:cs="Arial"/>
          <w:sz w:val="20"/>
          <w:szCs w:val="20"/>
          <w:lang w:eastAsia="ar-SA"/>
        </w:rPr>
        <w:t xml:space="preserve">a Contratada, </w:t>
      </w:r>
      <w:r w:rsidR="00715E35" w:rsidRPr="00B112D8">
        <w:rPr>
          <w:rFonts w:ascii="Arial" w:hAnsi="Arial" w:cs="Arial"/>
          <w:sz w:val="20"/>
          <w:szCs w:val="20"/>
          <w:lang w:eastAsia="ar-SA"/>
        </w:rPr>
        <w:t xml:space="preserve">e </w:t>
      </w:r>
      <w:proofErr w:type="gramStart"/>
      <w:r w:rsidR="00143182" w:rsidRPr="00B112D8">
        <w:rPr>
          <w:rFonts w:ascii="Arial" w:hAnsi="Arial" w:cs="Arial"/>
          <w:sz w:val="20"/>
          <w:szCs w:val="20"/>
        </w:rPr>
        <w:t>Prova</w:t>
      </w:r>
      <w:proofErr w:type="gramEnd"/>
      <w:r w:rsidR="00143182" w:rsidRPr="00B112D8">
        <w:rPr>
          <w:rFonts w:ascii="Arial" w:hAnsi="Arial" w:cs="Arial"/>
          <w:sz w:val="20"/>
          <w:szCs w:val="20"/>
        </w:rPr>
        <w:t xml:space="preserve"> de Inexistência de Débitos Trabalhistas (através da Certidão Negativa de Débitos Trabalhistas)</w:t>
      </w:r>
      <w:r w:rsidR="00143182" w:rsidRPr="00B112D8">
        <w:rPr>
          <w:rFonts w:ascii="Arial" w:hAnsi="Arial" w:cs="Arial"/>
          <w:sz w:val="20"/>
          <w:szCs w:val="20"/>
          <w:lang w:eastAsia="ar-SA"/>
        </w:rPr>
        <w:t xml:space="preserve">, </w:t>
      </w:r>
      <w:r w:rsidR="0017416B" w:rsidRPr="00B112D8">
        <w:rPr>
          <w:rFonts w:ascii="Arial" w:hAnsi="Arial" w:cs="Arial"/>
          <w:sz w:val="20"/>
          <w:szCs w:val="20"/>
          <w:lang w:eastAsia="ar-SA"/>
        </w:rPr>
        <w:t>todas atualizadas;</w:t>
      </w:r>
    </w:p>
    <w:p w:rsidR="0038189C" w:rsidRPr="006B61FA" w:rsidRDefault="0038189C" w:rsidP="00A57A5F">
      <w:pPr>
        <w:pStyle w:val="PargrafodaLista"/>
        <w:numPr>
          <w:ilvl w:val="1"/>
          <w:numId w:val="13"/>
        </w:numPr>
        <w:spacing w:after="240"/>
        <w:ind w:left="0" w:firstLine="0"/>
        <w:jc w:val="both"/>
        <w:rPr>
          <w:rFonts w:ascii="Arial" w:hAnsi="Arial" w:cs="Arial"/>
          <w:sz w:val="20"/>
          <w:szCs w:val="20"/>
          <w:lang w:eastAsia="ar-SA"/>
        </w:rPr>
      </w:pPr>
      <w:r w:rsidRPr="006B61FA">
        <w:rPr>
          <w:rFonts w:ascii="Arial" w:hAnsi="Arial" w:cs="Arial"/>
          <w:sz w:val="20"/>
          <w:szCs w:val="20"/>
          <w:lang w:eastAsia="ar-SA"/>
        </w:rPr>
        <w:lastRenderedPageBreak/>
        <w:t>O pagamento será efetuado em até 30 (trinta) dias</w:t>
      </w:r>
      <w:r w:rsidR="0036466F">
        <w:rPr>
          <w:rFonts w:ascii="Arial" w:hAnsi="Arial" w:cs="Arial"/>
          <w:sz w:val="20"/>
          <w:szCs w:val="20"/>
          <w:lang w:eastAsia="ar-SA"/>
        </w:rPr>
        <w:t xml:space="preserve"> corridos</w:t>
      </w:r>
      <w:r w:rsidRPr="006B61FA">
        <w:rPr>
          <w:rFonts w:ascii="Arial" w:hAnsi="Arial" w:cs="Arial"/>
          <w:sz w:val="20"/>
          <w:szCs w:val="20"/>
          <w:lang w:eastAsia="ar-SA"/>
        </w:rPr>
        <w:t xml:space="preserve"> após o encaminhamento da documentação tratada neste subitem, através de Crédito na Conta</w:t>
      </w:r>
      <w:r w:rsidR="0017416B">
        <w:rPr>
          <w:rFonts w:ascii="Arial" w:hAnsi="Arial" w:cs="Arial"/>
          <w:sz w:val="20"/>
          <w:szCs w:val="20"/>
          <w:lang w:eastAsia="ar-SA"/>
        </w:rPr>
        <w:t xml:space="preserve"> Bancária da fornecedora do bem;</w:t>
      </w:r>
    </w:p>
    <w:p w:rsidR="00517D6C" w:rsidRPr="00517D6C" w:rsidRDefault="0038189C" w:rsidP="00A57A5F">
      <w:pPr>
        <w:pStyle w:val="PargrafodaLista"/>
        <w:numPr>
          <w:ilvl w:val="1"/>
          <w:numId w:val="13"/>
        </w:numPr>
        <w:spacing w:after="240"/>
        <w:ind w:left="0" w:firstLine="0"/>
        <w:jc w:val="both"/>
        <w:rPr>
          <w:rFonts w:ascii="Arial" w:hAnsi="Arial" w:cs="Arial"/>
          <w:sz w:val="20"/>
          <w:szCs w:val="20"/>
          <w:lang w:eastAsia="ar-SA"/>
        </w:rPr>
      </w:pPr>
      <w:r w:rsidRPr="006B61FA">
        <w:rPr>
          <w:rFonts w:ascii="Arial" w:hAnsi="Arial" w:cs="Arial"/>
          <w:sz w:val="20"/>
          <w:szCs w:val="20"/>
          <w:lang w:eastAsia="ar-SA"/>
        </w:rPr>
        <w:t>O pagamento será realizado tão somente após o efetivo cumprimento do requerido através de e-mail e/ou mensagem expedida pel</w:t>
      </w:r>
      <w:r w:rsidR="00AF608D">
        <w:rPr>
          <w:rFonts w:ascii="Arial" w:hAnsi="Arial" w:cs="Arial"/>
          <w:sz w:val="20"/>
          <w:szCs w:val="20"/>
          <w:lang w:eastAsia="ar-SA"/>
        </w:rPr>
        <w:t xml:space="preserve">a </w:t>
      </w:r>
      <w:r w:rsidR="00CD7698">
        <w:rPr>
          <w:rFonts w:ascii="Arial" w:hAnsi="Arial" w:cs="Arial"/>
          <w:sz w:val="20"/>
          <w:szCs w:val="20"/>
        </w:rPr>
        <w:t>Câmara Municipal de</w:t>
      </w:r>
      <w:r w:rsidR="00CD7698" w:rsidRPr="001C270F">
        <w:rPr>
          <w:rFonts w:ascii="Arial" w:hAnsi="Arial" w:cs="Arial"/>
          <w:sz w:val="20"/>
          <w:szCs w:val="20"/>
        </w:rPr>
        <w:t xml:space="preserve"> Vassouras</w:t>
      </w:r>
      <w:r w:rsidRPr="006B61FA">
        <w:rPr>
          <w:rFonts w:ascii="Arial" w:hAnsi="Arial" w:cs="Arial"/>
          <w:sz w:val="20"/>
          <w:szCs w:val="20"/>
          <w:lang w:eastAsia="ar-SA"/>
        </w:rPr>
        <w:t>, devidament</w:t>
      </w:r>
      <w:r w:rsidR="0017416B">
        <w:rPr>
          <w:rFonts w:ascii="Arial" w:hAnsi="Arial" w:cs="Arial"/>
          <w:sz w:val="20"/>
          <w:szCs w:val="20"/>
          <w:lang w:eastAsia="ar-SA"/>
        </w:rPr>
        <w:t>e atestada p</w:t>
      </w:r>
      <w:r w:rsidR="00805ED0">
        <w:rPr>
          <w:rFonts w:ascii="Arial" w:hAnsi="Arial" w:cs="Arial"/>
          <w:sz w:val="20"/>
          <w:szCs w:val="20"/>
          <w:lang w:eastAsia="ar-SA"/>
        </w:rPr>
        <w:t>elo fiscal do contrato</w:t>
      </w:r>
      <w:r w:rsidR="0017416B">
        <w:rPr>
          <w:rFonts w:ascii="Arial" w:hAnsi="Arial" w:cs="Arial"/>
          <w:sz w:val="20"/>
          <w:szCs w:val="20"/>
          <w:lang w:eastAsia="ar-SA"/>
        </w:rPr>
        <w:t>;</w:t>
      </w:r>
    </w:p>
    <w:p w:rsidR="0017416B" w:rsidRPr="006B61FA" w:rsidRDefault="0017416B" w:rsidP="00A57A5F">
      <w:pPr>
        <w:pStyle w:val="Pargrafoda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E6E6"/>
        <w:jc w:val="center"/>
        <w:rPr>
          <w:rFonts w:ascii="Arial" w:hAnsi="Arial" w:cs="Arial"/>
          <w:b/>
          <w:sz w:val="20"/>
          <w:szCs w:val="20"/>
        </w:rPr>
      </w:pPr>
      <w:r>
        <w:rPr>
          <w:rFonts w:ascii="Arial" w:hAnsi="Arial" w:cs="Arial"/>
          <w:b/>
          <w:sz w:val="20"/>
          <w:szCs w:val="20"/>
        </w:rPr>
        <w:t>VALOR ESTIMADO DA CONTRATAÇÃO</w:t>
      </w:r>
    </w:p>
    <w:p w:rsidR="0017416B" w:rsidRDefault="0017416B" w:rsidP="0017416B">
      <w:pPr>
        <w:jc w:val="both"/>
        <w:rPr>
          <w:rFonts w:ascii="Arial" w:hAnsi="Arial" w:cs="Arial"/>
          <w:sz w:val="20"/>
          <w:szCs w:val="20"/>
          <w:lang w:eastAsia="ar-SA"/>
        </w:rPr>
      </w:pPr>
    </w:p>
    <w:p w:rsidR="0017416B" w:rsidRPr="0017416B" w:rsidRDefault="00136895" w:rsidP="0017416B">
      <w:pPr>
        <w:pBdr>
          <w:top w:val="nil"/>
          <w:left w:val="nil"/>
          <w:bottom w:val="nil"/>
          <w:right w:val="nil"/>
          <w:between w:val="nil"/>
        </w:pBdr>
        <w:suppressAutoHyphens/>
        <w:jc w:val="both"/>
        <w:textDirection w:val="btLr"/>
        <w:textAlignment w:val="top"/>
        <w:outlineLvl w:val="0"/>
        <w:rPr>
          <w:rFonts w:ascii="Arial" w:eastAsia="Arial" w:hAnsi="Arial" w:cs="Arial"/>
          <w:color w:val="000000"/>
          <w:sz w:val="20"/>
          <w:szCs w:val="20"/>
        </w:rPr>
      </w:pPr>
      <w:r>
        <w:rPr>
          <w:rFonts w:ascii="Arial" w:hAnsi="Arial" w:cs="Arial"/>
          <w:sz w:val="20"/>
          <w:szCs w:val="20"/>
          <w:lang w:eastAsia="ar-SA"/>
        </w:rPr>
        <w:t>19</w:t>
      </w:r>
      <w:r w:rsidR="0017416B" w:rsidRPr="0017416B">
        <w:rPr>
          <w:rFonts w:ascii="Arial" w:hAnsi="Arial" w:cs="Arial"/>
          <w:sz w:val="20"/>
          <w:szCs w:val="20"/>
          <w:lang w:eastAsia="ar-SA"/>
        </w:rPr>
        <w:t>.1</w:t>
      </w:r>
      <w:r w:rsidR="0017416B" w:rsidRPr="0017416B">
        <w:rPr>
          <w:rFonts w:ascii="Arial" w:hAnsi="Arial" w:cs="Arial"/>
          <w:sz w:val="20"/>
          <w:szCs w:val="20"/>
          <w:lang w:eastAsia="ar-SA"/>
        </w:rPr>
        <w:tab/>
      </w:r>
      <w:r w:rsidR="0017416B" w:rsidRPr="0017416B">
        <w:rPr>
          <w:rFonts w:ascii="Arial" w:eastAsia="Arial" w:hAnsi="Arial" w:cs="Arial"/>
          <w:color w:val="000000"/>
          <w:sz w:val="20"/>
          <w:szCs w:val="20"/>
        </w:rPr>
        <w:t>O valor da contratação será estimado conforme a pesquisa de mercado e a elaboração do mapa de preços a ser realizada pelo setor de compras.</w:t>
      </w:r>
    </w:p>
    <w:p w:rsidR="003B0839" w:rsidRDefault="003B0839" w:rsidP="0017416B">
      <w:pPr>
        <w:jc w:val="both"/>
        <w:rPr>
          <w:rFonts w:ascii="Arial" w:hAnsi="Arial" w:cs="Arial"/>
          <w:sz w:val="20"/>
          <w:szCs w:val="20"/>
          <w:lang w:eastAsia="ar-SA"/>
        </w:rPr>
      </w:pPr>
    </w:p>
    <w:p w:rsidR="00D3276A" w:rsidRPr="006B61FA" w:rsidRDefault="00D3276A" w:rsidP="00A57A5F">
      <w:pPr>
        <w:pStyle w:val="PargrafodaLista"/>
        <w:numPr>
          <w:ilvl w:val="0"/>
          <w:numId w:val="13"/>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DOS RECURSOS ORÇAMENTÁRIOS</w:t>
      </w:r>
    </w:p>
    <w:p w:rsidR="00D3276A" w:rsidRDefault="00D3276A" w:rsidP="00D3276A">
      <w:pPr>
        <w:jc w:val="both"/>
        <w:rPr>
          <w:rFonts w:ascii="Arial" w:hAnsi="Arial" w:cs="Arial"/>
          <w:sz w:val="20"/>
          <w:szCs w:val="20"/>
          <w:lang w:eastAsia="ar-SA"/>
        </w:rPr>
      </w:pPr>
    </w:p>
    <w:p w:rsidR="00D3276A" w:rsidRDefault="00D3276A" w:rsidP="00A57A5F">
      <w:pPr>
        <w:pStyle w:val="PargrafodaLista"/>
        <w:numPr>
          <w:ilvl w:val="1"/>
          <w:numId w:val="13"/>
        </w:numPr>
        <w:spacing w:after="240"/>
        <w:ind w:left="0" w:firstLine="0"/>
        <w:jc w:val="both"/>
        <w:rPr>
          <w:rFonts w:ascii="Arial" w:hAnsi="Arial" w:cs="Arial"/>
          <w:sz w:val="20"/>
          <w:szCs w:val="20"/>
          <w:lang w:eastAsia="ar-SA"/>
        </w:rPr>
      </w:pPr>
      <w:r>
        <w:rPr>
          <w:rFonts w:ascii="Arial" w:hAnsi="Arial" w:cs="Arial"/>
          <w:sz w:val="20"/>
          <w:szCs w:val="20"/>
          <w:lang w:eastAsia="ar-SA"/>
        </w:rPr>
        <w:t>Os recursos necessários para</w:t>
      </w:r>
      <w:r w:rsidR="00CD7698">
        <w:rPr>
          <w:rFonts w:ascii="Arial" w:hAnsi="Arial" w:cs="Arial"/>
          <w:sz w:val="20"/>
          <w:szCs w:val="20"/>
          <w:lang w:eastAsia="ar-SA"/>
        </w:rPr>
        <w:t xml:space="preserve"> a contratação </w:t>
      </w:r>
      <w:r>
        <w:rPr>
          <w:rFonts w:ascii="Arial" w:hAnsi="Arial" w:cs="Arial"/>
          <w:sz w:val="20"/>
          <w:szCs w:val="20"/>
          <w:lang w:eastAsia="ar-SA"/>
        </w:rPr>
        <w:t>correrão por conta da Natureza da Despesa e do Programa de Trabalho a seguir:</w:t>
      </w:r>
    </w:p>
    <w:tbl>
      <w:tblPr>
        <w:tblW w:w="4966" w:type="pct"/>
        <w:tblCellMar>
          <w:left w:w="70" w:type="dxa"/>
          <w:right w:w="70" w:type="dxa"/>
        </w:tblCellMar>
        <w:tblLook w:val="04A0"/>
      </w:tblPr>
      <w:tblGrid>
        <w:gridCol w:w="2693"/>
        <w:gridCol w:w="6737"/>
      </w:tblGrid>
      <w:tr w:rsidR="00B112D8" w:rsidTr="00B112D8">
        <w:trPr>
          <w:trHeight w:val="823"/>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12D8" w:rsidRPr="00B864B7" w:rsidRDefault="00B112D8" w:rsidP="009A3052">
            <w:pPr>
              <w:jc w:val="center"/>
              <w:rPr>
                <w:rFonts w:ascii="Arial" w:hAnsi="Arial" w:cs="Arial"/>
                <w:b/>
                <w:color w:val="000000"/>
                <w:sz w:val="20"/>
                <w:szCs w:val="20"/>
              </w:rPr>
            </w:pPr>
            <w:r w:rsidRPr="00B864B7">
              <w:rPr>
                <w:rFonts w:ascii="Arial" w:hAnsi="Arial" w:cs="Arial"/>
                <w:b/>
                <w:color w:val="000000"/>
                <w:sz w:val="20"/>
                <w:szCs w:val="20"/>
              </w:rPr>
              <w:t>Programa de Trabalho</w:t>
            </w:r>
          </w:p>
        </w:tc>
        <w:tc>
          <w:tcPr>
            <w:tcW w:w="3572" w:type="pct"/>
            <w:tcBorders>
              <w:top w:val="single" w:sz="4" w:space="0" w:color="auto"/>
              <w:left w:val="nil"/>
              <w:bottom w:val="single" w:sz="4" w:space="0" w:color="auto"/>
              <w:right w:val="single" w:sz="4" w:space="0" w:color="auto"/>
            </w:tcBorders>
            <w:vAlign w:val="center"/>
          </w:tcPr>
          <w:p w:rsidR="00B112D8" w:rsidRPr="00B112D8" w:rsidRDefault="00B112D8" w:rsidP="00B112D8">
            <w:pPr>
              <w:spacing w:line="276" w:lineRule="auto"/>
              <w:rPr>
                <w:rFonts w:ascii="Arial" w:hAnsi="Arial" w:cs="Arial"/>
                <w:sz w:val="20"/>
                <w:szCs w:val="20"/>
              </w:rPr>
            </w:pPr>
          </w:p>
          <w:p w:rsidR="00B112D8" w:rsidRPr="00B112D8" w:rsidRDefault="00B112D8" w:rsidP="00B112D8">
            <w:pPr>
              <w:spacing w:line="276" w:lineRule="auto"/>
              <w:rPr>
                <w:rFonts w:ascii="Arial" w:hAnsi="Arial" w:cs="Arial"/>
                <w:sz w:val="20"/>
                <w:szCs w:val="20"/>
              </w:rPr>
            </w:pPr>
            <w:r w:rsidRPr="00B112D8">
              <w:rPr>
                <w:rFonts w:ascii="Arial" w:hAnsi="Arial" w:cs="Arial"/>
                <w:sz w:val="20"/>
                <w:szCs w:val="20"/>
              </w:rPr>
              <w:t>041220002.2.003000 - Manutenção da Frota de Veículos e Equipamentos Automotores</w:t>
            </w:r>
          </w:p>
          <w:p w:rsidR="00B112D8" w:rsidRPr="00B112D8" w:rsidRDefault="00B112D8" w:rsidP="009A3052">
            <w:pPr>
              <w:jc w:val="center"/>
              <w:rPr>
                <w:rFonts w:ascii="Arial" w:hAnsi="Arial" w:cs="Arial"/>
                <w:sz w:val="20"/>
                <w:szCs w:val="20"/>
              </w:rPr>
            </w:pPr>
            <w:r w:rsidRPr="00B112D8">
              <w:rPr>
                <w:rFonts w:ascii="Arial" w:hAnsi="Arial" w:cs="Arial"/>
                <w:sz w:val="20"/>
                <w:szCs w:val="20"/>
              </w:rPr>
              <w:t> </w:t>
            </w:r>
          </w:p>
        </w:tc>
      </w:tr>
      <w:tr w:rsidR="00B112D8" w:rsidTr="00B112D8">
        <w:trPr>
          <w:trHeight w:val="552"/>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rsidR="00B112D8" w:rsidRPr="00B864B7" w:rsidRDefault="00B112D8" w:rsidP="009A3052">
            <w:pPr>
              <w:jc w:val="center"/>
              <w:rPr>
                <w:rFonts w:ascii="Arial" w:hAnsi="Arial" w:cs="Arial"/>
                <w:b/>
                <w:color w:val="000000"/>
                <w:sz w:val="20"/>
                <w:szCs w:val="20"/>
              </w:rPr>
            </w:pPr>
            <w:r w:rsidRPr="00B864B7">
              <w:rPr>
                <w:rFonts w:ascii="Arial" w:hAnsi="Arial" w:cs="Arial"/>
                <w:b/>
                <w:color w:val="000000"/>
                <w:sz w:val="20"/>
                <w:szCs w:val="20"/>
              </w:rPr>
              <w:t>Natureza da Despesa</w:t>
            </w:r>
          </w:p>
        </w:tc>
        <w:tc>
          <w:tcPr>
            <w:tcW w:w="3572" w:type="pct"/>
            <w:tcBorders>
              <w:top w:val="nil"/>
              <w:left w:val="nil"/>
              <w:bottom w:val="single" w:sz="4" w:space="0" w:color="auto"/>
              <w:right w:val="single" w:sz="4" w:space="0" w:color="auto"/>
            </w:tcBorders>
            <w:vAlign w:val="center"/>
          </w:tcPr>
          <w:p w:rsidR="00B112D8" w:rsidRPr="00B112D8" w:rsidRDefault="00B112D8" w:rsidP="00B112D8">
            <w:pPr>
              <w:spacing w:line="276" w:lineRule="auto"/>
              <w:rPr>
                <w:rFonts w:ascii="Arial" w:hAnsi="Arial" w:cs="Arial"/>
                <w:sz w:val="20"/>
                <w:szCs w:val="20"/>
              </w:rPr>
            </w:pPr>
          </w:p>
          <w:p w:rsidR="00B112D8" w:rsidRPr="00B112D8" w:rsidRDefault="00B112D8" w:rsidP="00B112D8">
            <w:pPr>
              <w:spacing w:line="276" w:lineRule="auto"/>
              <w:rPr>
                <w:rFonts w:ascii="Arial" w:hAnsi="Arial" w:cs="Arial"/>
                <w:sz w:val="20"/>
                <w:szCs w:val="20"/>
              </w:rPr>
            </w:pPr>
            <w:r w:rsidRPr="00B112D8">
              <w:rPr>
                <w:rFonts w:ascii="Arial" w:hAnsi="Arial" w:cs="Arial"/>
                <w:sz w:val="20"/>
                <w:szCs w:val="20"/>
              </w:rPr>
              <w:t xml:space="preserve">3.3.90.39.00- serviços de </w:t>
            </w:r>
            <w:proofErr w:type="gramStart"/>
            <w:r w:rsidRPr="00B112D8">
              <w:rPr>
                <w:rFonts w:ascii="Arial" w:hAnsi="Arial" w:cs="Arial"/>
                <w:sz w:val="20"/>
                <w:szCs w:val="20"/>
              </w:rPr>
              <w:t>terceiros pessoa</w:t>
            </w:r>
            <w:proofErr w:type="gramEnd"/>
            <w:r w:rsidRPr="00B112D8">
              <w:rPr>
                <w:rFonts w:ascii="Arial" w:hAnsi="Arial" w:cs="Arial"/>
                <w:sz w:val="20"/>
                <w:szCs w:val="20"/>
              </w:rPr>
              <w:t xml:space="preserve"> jurídica</w:t>
            </w:r>
          </w:p>
          <w:p w:rsidR="00B112D8" w:rsidRPr="00B112D8" w:rsidRDefault="00B112D8" w:rsidP="00B112D8">
            <w:pPr>
              <w:rPr>
                <w:rFonts w:ascii="Arial" w:hAnsi="Arial" w:cs="Arial"/>
                <w:sz w:val="20"/>
                <w:szCs w:val="20"/>
              </w:rPr>
            </w:pPr>
            <w:r w:rsidRPr="00B112D8">
              <w:rPr>
                <w:rFonts w:ascii="Arial" w:hAnsi="Arial" w:cs="Arial"/>
                <w:sz w:val="20"/>
                <w:szCs w:val="20"/>
              </w:rPr>
              <w:t> </w:t>
            </w:r>
          </w:p>
        </w:tc>
      </w:tr>
    </w:tbl>
    <w:p w:rsidR="00D3276A" w:rsidRDefault="00D3276A" w:rsidP="0017416B">
      <w:pPr>
        <w:jc w:val="both"/>
        <w:rPr>
          <w:rFonts w:ascii="Arial" w:hAnsi="Arial" w:cs="Arial"/>
          <w:sz w:val="20"/>
          <w:szCs w:val="20"/>
          <w:lang w:eastAsia="ar-SA"/>
        </w:rPr>
      </w:pPr>
    </w:p>
    <w:p w:rsidR="00B910A4" w:rsidRDefault="00B910A4" w:rsidP="0017416B">
      <w:pPr>
        <w:jc w:val="both"/>
        <w:rPr>
          <w:rFonts w:ascii="Arial" w:hAnsi="Arial" w:cs="Arial"/>
          <w:sz w:val="20"/>
          <w:szCs w:val="20"/>
          <w:lang w:eastAsia="ar-SA"/>
        </w:rPr>
      </w:pPr>
    </w:p>
    <w:p w:rsidR="00D3276A" w:rsidRPr="006B61FA" w:rsidRDefault="00D3276A" w:rsidP="00A57A5F">
      <w:pPr>
        <w:pStyle w:val="PargrafodaLista"/>
        <w:numPr>
          <w:ilvl w:val="0"/>
          <w:numId w:val="13"/>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JUSTIFICATIVA DO NÃO PARCELAMENTO DA CONTRATAÇÃO</w:t>
      </w:r>
    </w:p>
    <w:p w:rsidR="00D3276A" w:rsidRDefault="006F7544" w:rsidP="00861DA0">
      <w:pPr>
        <w:spacing w:before="240" w:after="360"/>
        <w:jc w:val="both"/>
        <w:rPr>
          <w:rFonts w:ascii="Arial" w:hAnsi="Arial" w:cs="Arial"/>
          <w:sz w:val="20"/>
          <w:szCs w:val="20"/>
        </w:rPr>
      </w:pPr>
      <w:r>
        <w:rPr>
          <w:rFonts w:ascii="Arial" w:hAnsi="Arial" w:cs="Arial"/>
          <w:sz w:val="20"/>
          <w:szCs w:val="20"/>
        </w:rPr>
        <w:t>2</w:t>
      </w:r>
      <w:r w:rsidR="00CF11FE">
        <w:rPr>
          <w:rFonts w:ascii="Arial" w:hAnsi="Arial" w:cs="Arial"/>
          <w:sz w:val="20"/>
          <w:szCs w:val="20"/>
        </w:rPr>
        <w:t>1</w:t>
      </w:r>
      <w:r w:rsidR="00D3276A">
        <w:rPr>
          <w:rFonts w:ascii="Arial" w:hAnsi="Arial" w:cs="Arial"/>
          <w:sz w:val="20"/>
          <w:szCs w:val="20"/>
        </w:rPr>
        <w:t>.1</w:t>
      </w:r>
      <w:r w:rsidR="00D3276A">
        <w:rPr>
          <w:rFonts w:ascii="Arial" w:hAnsi="Arial" w:cs="Arial"/>
          <w:sz w:val="20"/>
          <w:szCs w:val="20"/>
        </w:rPr>
        <w:tab/>
      </w:r>
      <w:r w:rsidR="00861DA0" w:rsidRPr="00861DA0">
        <w:rPr>
          <w:rFonts w:ascii="Arial" w:hAnsi="Arial" w:cs="Arial"/>
          <w:sz w:val="20"/>
          <w:szCs w:val="20"/>
        </w:rPr>
        <w:t xml:space="preserve">Considerando a natureza do objeto da presente contratação, e na busca da melhor conjugação entre </w:t>
      </w:r>
      <w:r w:rsidR="00861DA0">
        <w:rPr>
          <w:rFonts w:ascii="Arial" w:hAnsi="Arial" w:cs="Arial"/>
          <w:sz w:val="20"/>
          <w:szCs w:val="20"/>
        </w:rPr>
        <w:t>o</w:t>
      </w:r>
      <w:r w:rsidR="00861DA0" w:rsidRPr="00861DA0">
        <w:rPr>
          <w:rFonts w:ascii="Arial" w:hAnsi="Arial" w:cs="Arial"/>
          <w:sz w:val="20"/>
          <w:szCs w:val="20"/>
        </w:rPr>
        <w:t xml:space="preserve"> menor dispêndio possível de recursos e a garantia da qualidade da aquisição e/ou da prestação do serviço, opta-se pelo não parcelamento da </w:t>
      </w:r>
      <w:r w:rsidR="00FA7935">
        <w:rPr>
          <w:rFonts w:ascii="Arial" w:hAnsi="Arial" w:cs="Arial"/>
          <w:sz w:val="20"/>
          <w:szCs w:val="20"/>
        </w:rPr>
        <w:t>contratação.</w:t>
      </w:r>
    </w:p>
    <w:p w:rsidR="0041152C" w:rsidRPr="006B61FA" w:rsidRDefault="0041152C" w:rsidP="0041152C">
      <w:pPr>
        <w:pStyle w:val="PargrafodaLista"/>
        <w:numPr>
          <w:ilvl w:val="0"/>
          <w:numId w:val="13"/>
        </w:num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20"/>
          <w:szCs w:val="20"/>
        </w:rPr>
      </w:pPr>
      <w:r>
        <w:rPr>
          <w:rFonts w:ascii="Arial" w:hAnsi="Arial" w:cs="Arial"/>
          <w:b/>
          <w:sz w:val="20"/>
          <w:szCs w:val="20"/>
        </w:rPr>
        <w:t>CONDIÇÕES DE GUARDA E ARMAZENAMENTO</w:t>
      </w:r>
    </w:p>
    <w:p w:rsidR="00D3276A" w:rsidRDefault="00D3276A" w:rsidP="00D3276A">
      <w:pPr>
        <w:rPr>
          <w:rFonts w:ascii="Arial" w:hAnsi="Arial" w:cs="Arial"/>
          <w:b/>
          <w:sz w:val="20"/>
          <w:szCs w:val="20"/>
        </w:rPr>
      </w:pPr>
    </w:p>
    <w:p w:rsidR="0041152C" w:rsidRDefault="0041152C" w:rsidP="0041152C">
      <w:pPr>
        <w:tabs>
          <w:tab w:val="left" w:pos="993"/>
        </w:tabs>
        <w:jc w:val="both"/>
        <w:rPr>
          <w:rFonts w:ascii="Arial" w:hAnsi="Arial" w:cs="Arial"/>
          <w:sz w:val="20"/>
          <w:szCs w:val="20"/>
        </w:rPr>
      </w:pPr>
      <w:r w:rsidRPr="0041152C">
        <w:rPr>
          <w:rFonts w:ascii="Arial" w:hAnsi="Arial" w:cs="Arial"/>
          <w:sz w:val="20"/>
          <w:szCs w:val="20"/>
        </w:rPr>
        <w:t xml:space="preserve">22.1 </w:t>
      </w:r>
      <w:proofErr w:type="gramStart"/>
      <w:r w:rsidRPr="0041152C">
        <w:rPr>
          <w:rFonts w:ascii="Arial" w:hAnsi="Arial" w:cs="Arial"/>
          <w:sz w:val="20"/>
          <w:szCs w:val="20"/>
        </w:rPr>
        <w:t>Entrega</w:t>
      </w:r>
      <w:proofErr w:type="gramEnd"/>
      <w:r w:rsidRPr="0041152C">
        <w:rPr>
          <w:rFonts w:ascii="Arial" w:hAnsi="Arial" w:cs="Arial"/>
          <w:sz w:val="20"/>
          <w:szCs w:val="20"/>
        </w:rPr>
        <w:t>/recebimento</w:t>
      </w:r>
      <w:r w:rsidR="00555B21">
        <w:rPr>
          <w:rFonts w:ascii="Arial" w:hAnsi="Arial" w:cs="Arial"/>
          <w:sz w:val="20"/>
          <w:szCs w:val="20"/>
        </w:rPr>
        <w:t xml:space="preserve"> será feito na</w:t>
      </w:r>
      <w:r w:rsidRPr="0041152C">
        <w:rPr>
          <w:rFonts w:ascii="Arial" w:hAnsi="Arial" w:cs="Arial"/>
          <w:sz w:val="20"/>
          <w:szCs w:val="20"/>
        </w:rPr>
        <w:t xml:space="preserve"> </w:t>
      </w:r>
      <w:r w:rsidR="00CD7698">
        <w:rPr>
          <w:rFonts w:ascii="Arial" w:hAnsi="Arial" w:cs="Arial"/>
          <w:sz w:val="20"/>
          <w:szCs w:val="20"/>
        </w:rPr>
        <w:t>Câmara Municipal de</w:t>
      </w:r>
      <w:r w:rsidR="00CD7698" w:rsidRPr="001C270F">
        <w:rPr>
          <w:rFonts w:ascii="Arial" w:hAnsi="Arial" w:cs="Arial"/>
          <w:sz w:val="20"/>
          <w:szCs w:val="20"/>
        </w:rPr>
        <w:t xml:space="preserve"> Vassouras</w:t>
      </w:r>
      <w:r w:rsidR="00CD7698">
        <w:rPr>
          <w:rFonts w:ascii="Arial" w:hAnsi="Arial" w:cs="Arial"/>
          <w:sz w:val="20"/>
          <w:szCs w:val="20"/>
        </w:rPr>
        <w:t xml:space="preserve"> </w:t>
      </w:r>
      <w:r w:rsidR="00555B21">
        <w:rPr>
          <w:rFonts w:ascii="Arial" w:hAnsi="Arial" w:cs="Arial"/>
          <w:sz w:val="20"/>
          <w:szCs w:val="20"/>
        </w:rPr>
        <w:t>de acordo com o item 10.1.16</w:t>
      </w:r>
      <w:r w:rsidRPr="0041152C">
        <w:rPr>
          <w:rFonts w:ascii="Arial" w:hAnsi="Arial" w:cs="Arial"/>
          <w:sz w:val="20"/>
          <w:szCs w:val="20"/>
        </w:rPr>
        <w:t>;</w:t>
      </w:r>
    </w:p>
    <w:p w:rsidR="0041152C" w:rsidRPr="0041152C" w:rsidRDefault="0041152C" w:rsidP="0041152C">
      <w:pPr>
        <w:tabs>
          <w:tab w:val="left" w:pos="993"/>
        </w:tabs>
        <w:jc w:val="both"/>
        <w:rPr>
          <w:rFonts w:ascii="Arial" w:hAnsi="Arial" w:cs="Arial"/>
          <w:sz w:val="20"/>
          <w:szCs w:val="20"/>
        </w:rPr>
      </w:pPr>
    </w:p>
    <w:p w:rsidR="0041152C" w:rsidRDefault="0041152C" w:rsidP="0041152C">
      <w:pPr>
        <w:jc w:val="both"/>
        <w:rPr>
          <w:rFonts w:ascii="Arial" w:hAnsi="Arial" w:cs="Arial"/>
          <w:sz w:val="20"/>
          <w:szCs w:val="20"/>
        </w:rPr>
      </w:pPr>
      <w:r>
        <w:rPr>
          <w:rFonts w:ascii="Arial" w:hAnsi="Arial" w:cs="Arial"/>
          <w:sz w:val="20"/>
          <w:szCs w:val="20"/>
        </w:rPr>
        <w:t xml:space="preserve">22.2 </w:t>
      </w:r>
      <w:r w:rsidR="0024475D">
        <w:rPr>
          <w:rFonts w:ascii="Arial" w:hAnsi="Arial" w:cs="Arial"/>
          <w:sz w:val="20"/>
          <w:szCs w:val="20"/>
        </w:rPr>
        <w:t>As apólices</w:t>
      </w:r>
      <w:r w:rsidR="00A577D7">
        <w:rPr>
          <w:rFonts w:ascii="Arial" w:hAnsi="Arial" w:cs="Arial"/>
          <w:sz w:val="20"/>
          <w:szCs w:val="20"/>
        </w:rPr>
        <w:t xml:space="preserve"> </w:t>
      </w:r>
      <w:r w:rsidRPr="0041152C">
        <w:rPr>
          <w:rFonts w:ascii="Arial" w:hAnsi="Arial" w:cs="Arial"/>
          <w:sz w:val="20"/>
          <w:szCs w:val="20"/>
        </w:rPr>
        <w:t>recebid</w:t>
      </w:r>
      <w:r w:rsidR="0024475D">
        <w:rPr>
          <w:rFonts w:ascii="Arial" w:hAnsi="Arial" w:cs="Arial"/>
          <w:sz w:val="20"/>
          <w:szCs w:val="20"/>
        </w:rPr>
        <w:t>a</w:t>
      </w:r>
      <w:r w:rsidRPr="0041152C">
        <w:rPr>
          <w:rFonts w:ascii="Arial" w:hAnsi="Arial" w:cs="Arial"/>
          <w:sz w:val="20"/>
          <w:szCs w:val="20"/>
        </w:rPr>
        <w:t>s serão armazenad</w:t>
      </w:r>
      <w:r w:rsidR="0024475D">
        <w:rPr>
          <w:rFonts w:ascii="Arial" w:hAnsi="Arial" w:cs="Arial"/>
          <w:sz w:val="20"/>
          <w:szCs w:val="20"/>
        </w:rPr>
        <w:t>a</w:t>
      </w:r>
      <w:r w:rsidRPr="0041152C">
        <w:rPr>
          <w:rFonts w:ascii="Arial" w:hAnsi="Arial" w:cs="Arial"/>
          <w:sz w:val="20"/>
          <w:szCs w:val="20"/>
        </w:rPr>
        <w:t xml:space="preserve">s na </w:t>
      </w:r>
      <w:r w:rsidR="00A577D7">
        <w:rPr>
          <w:rFonts w:ascii="Arial" w:hAnsi="Arial" w:cs="Arial"/>
          <w:sz w:val="20"/>
          <w:szCs w:val="20"/>
        </w:rPr>
        <w:t>Câmara Municipal de</w:t>
      </w:r>
      <w:r w:rsidR="00A577D7" w:rsidRPr="001C270F">
        <w:rPr>
          <w:rFonts w:ascii="Arial" w:hAnsi="Arial" w:cs="Arial"/>
          <w:sz w:val="20"/>
          <w:szCs w:val="20"/>
        </w:rPr>
        <w:t xml:space="preserve"> Vassouras</w:t>
      </w:r>
      <w:r w:rsidR="00A577D7">
        <w:rPr>
          <w:rFonts w:ascii="Arial" w:hAnsi="Arial" w:cs="Arial"/>
          <w:sz w:val="20"/>
          <w:szCs w:val="20"/>
        </w:rPr>
        <w:t>, Setor de Transporte</w:t>
      </w:r>
      <w:r w:rsidRPr="0041152C">
        <w:rPr>
          <w:rFonts w:ascii="Arial" w:hAnsi="Arial" w:cs="Arial"/>
          <w:sz w:val="20"/>
          <w:szCs w:val="20"/>
        </w:rPr>
        <w:t xml:space="preserve">, em local adequado após conferência do fiscal nomeado para tal função e permanecerão </w:t>
      </w:r>
      <w:proofErr w:type="gramStart"/>
      <w:r w:rsidRPr="0041152C">
        <w:rPr>
          <w:rFonts w:ascii="Arial" w:hAnsi="Arial" w:cs="Arial"/>
          <w:sz w:val="20"/>
          <w:szCs w:val="20"/>
        </w:rPr>
        <w:t>sob guarda</w:t>
      </w:r>
      <w:proofErr w:type="gramEnd"/>
      <w:r w:rsidRPr="0041152C">
        <w:rPr>
          <w:rFonts w:ascii="Arial" w:hAnsi="Arial" w:cs="Arial"/>
          <w:sz w:val="20"/>
          <w:szCs w:val="20"/>
        </w:rPr>
        <w:t xml:space="preserve"> do mesmo;</w:t>
      </w:r>
    </w:p>
    <w:p w:rsidR="0041152C" w:rsidRPr="0041152C" w:rsidRDefault="0041152C" w:rsidP="0041152C">
      <w:pPr>
        <w:jc w:val="both"/>
        <w:rPr>
          <w:rFonts w:ascii="Arial" w:hAnsi="Arial" w:cs="Arial"/>
          <w:sz w:val="20"/>
          <w:szCs w:val="20"/>
        </w:rPr>
      </w:pPr>
    </w:p>
    <w:p w:rsidR="0041152C" w:rsidRPr="0041152C" w:rsidRDefault="0024475D" w:rsidP="0041152C">
      <w:pPr>
        <w:jc w:val="both"/>
        <w:rPr>
          <w:rFonts w:ascii="Arial" w:hAnsi="Arial" w:cs="Arial"/>
          <w:sz w:val="20"/>
          <w:szCs w:val="20"/>
        </w:rPr>
      </w:pPr>
      <w:r>
        <w:rPr>
          <w:rFonts w:ascii="Arial" w:hAnsi="Arial" w:cs="Arial"/>
          <w:sz w:val="20"/>
          <w:szCs w:val="20"/>
        </w:rPr>
        <w:t>22.3 As apólices</w:t>
      </w:r>
      <w:r w:rsidR="0041152C" w:rsidRPr="0041152C">
        <w:rPr>
          <w:rFonts w:ascii="Arial" w:hAnsi="Arial" w:cs="Arial"/>
          <w:sz w:val="20"/>
          <w:szCs w:val="20"/>
        </w:rPr>
        <w:t xml:space="preserve"> v</w:t>
      </w:r>
      <w:r>
        <w:rPr>
          <w:rFonts w:ascii="Arial" w:hAnsi="Arial" w:cs="Arial"/>
          <w:sz w:val="20"/>
          <w:szCs w:val="20"/>
        </w:rPr>
        <w:t>ão</w:t>
      </w:r>
      <w:r w:rsidR="0041152C" w:rsidRPr="0041152C">
        <w:rPr>
          <w:rFonts w:ascii="Arial" w:hAnsi="Arial" w:cs="Arial"/>
          <w:sz w:val="20"/>
          <w:szCs w:val="20"/>
        </w:rPr>
        <w:t xml:space="preserve"> ser guardad</w:t>
      </w:r>
      <w:r>
        <w:rPr>
          <w:rFonts w:ascii="Arial" w:hAnsi="Arial" w:cs="Arial"/>
          <w:sz w:val="20"/>
          <w:szCs w:val="20"/>
        </w:rPr>
        <w:t>as</w:t>
      </w:r>
      <w:r w:rsidR="00A577D7">
        <w:rPr>
          <w:rFonts w:ascii="Arial" w:hAnsi="Arial" w:cs="Arial"/>
          <w:sz w:val="20"/>
          <w:szCs w:val="20"/>
        </w:rPr>
        <w:t xml:space="preserve"> </w:t>
      </w:r>
      <w:r>
        <w:rPr>
          <w:rFonts w:ascii="Arial" w:hAnsi="Arial" w:cs="Arial"/>
          <w:sz w:val="20"/>
          <w:szCs w:val="20"/>
        </w:rPr>
        <w:t>e arquivadas em pasta adequada</w:t>
      </w:r>
      <w:r w:rsidR="00A577D7">
        <w:rPr>
          <w:rFonts w:ascii="Arial" w:hAnsi="Arial" w:cs="Arial"/>
          <w:sz w:val="20"/>
          <w:szCs w:val="20"/>
        </w:rPr>
        <w:t xml:space="preserve"> </w:t>
      </w:r>
      <w:r>
        <w:rPr>
          <w:rFonts w:ascii="Arial" w:hAnsi="Arial" w:cs="Arial"/>
          <w:sz w:val="20"/>
          <w:szCs w:val="20"/>
        </w:rPr>
        <w:t>n</w:t>
      </w:r>
      <w:r w:rsidR="00A577D7">
        <w:rPr>
          <w:rFonts w:ascii="Arial" w:hAnsi="Arial" w:cs="Arial"/>
          <w:sz w:val="20"/>
          <w:szCs w:val="20"/>
        </w:rPr>
        <w:t>o</w:t>
      </w:r>
      <w:r w:rsidR="0041152C" w:rsidRPr="0041152C">
        <w:rPr>
          <w:rFonts w:ascii="Arial" w:hAnsi="Arial" w:cs="Arial"/>
          <w:sz w:val="20"/>
          <w:szCs w:val="20"/>
        </w:rPr>
        <w:t xml:space="preserve"> </w:t>
      </w:r>
      <w:r w:rsidR="00A577D7">
        <w:rPr>
          <w:rFonts w:ascii="Arial" w:hAnsi="Arial" w:cs="Arial"/>
          <w:sz w:val="20"/>
          <w:szCs w:val="20"/>
        </w:rPr>
        <w:t>Setor de Transporte</w:t>
      </w:r>
      <w:r w:rsidR="0041152C" w:rsidRPr="0041152C">
        <w:rPr>
          <w:rFonts w:ascii="Arial" w:hAnsi="Arial" w:cs="Arial"/>
          <w:sz w:val="20"/>
          <w:szCs w:val="20"/>
        </w:rPr>
        <w:t>.</w:t>
      </w:r>
    </w:p>
    <w:p w:rsidR="00CF11FE" w:rsidRPr="0041152C" w:rsidRDefault="00CF11FE" w:rsidP="00D3276A">
      <w:pPr>
        <w:rPr>
          <w:rFonts w:ascii="Arial" w:hAnsi="Arial" w:cs="Arial"/>
          <w:sz w:val="20"/>
          <w:szCs w:val="20"/>
        </w:rPr>
      </w:pPr>
    </w:p>
    <w:p w:rsidR="00B45270" w:rsidRDefault="00B45270" w:rsidP="00D3276A">
      <w:pPr>
        <w:rPr>
          <w:rFonts w:ascii="Arial" w:hAnsi="Arial" w:cs="Arial"/>
          <w:b/>
          <w:sz w:val="20"/>
          <w:szCs w:val="20"/>
        </w:rPr>
      </w:pPr>
    </w:p>
    <w:p w:rsidR="00BD3EE6" w:rsidRDefault="00BD3EE6" w:rsidP="00D3276A">
      <w:pPr>
        <w:rPr>
          <w:rFonts w:ascii="Arial" w:hAnsi="Arial" w:cs="Arial"/>
          <w:b/>
          <w:sz w:val="20"/>
          <w:szCs w:val="20"/>
        </w:rPr>
      </w:pPr>
    </w:p>
    <w:p w:rsidR="00AF608D" w:rsidRPr="00AF608D" w:rsidRDefault="00CA26B1" w:rsidP="00AF608D">
      <w:pPr>
        <w:jc w:val="center"/>
        <w:rPr>
          <w:rFonts w:ascii="Arial" w:hAnsi="Arial" w:cs="Arial"/>
          <w:sz w:val="20"/>
          <w:szCs w:val="20"/>
        </w:rPr>
      </w:pPr>
      <w:r>
        <w:rPr>
          <w:rFonts w:ascii="Arial" w:hAnsi="Arial" w:cs="Arial"/>
          <w:sz w:val="20"/>
          <w:szCs w:val="20"/>
        </w:rPr>
        <w:t>Alexandre Moraes Monsores</w:t>
      </w:r>
    </w:p>
    <w:p w:rsidR="00B45270" w:rsidRPr="00136895" w:rsidRDefault="00CA26B1" w:rsidP="00B45270">
      <w:pPr>
        <w:spacing w:line="360" w:lineRule="auto"/>
        <w:jc w:val="center"/>
        <w:rPr>
          <w:rFonts w:ascii="Arial" w:hAnsi="Arial" w:cs="Arial"/>
          <w:sz w:val="20"/>
          <w:szCs w:val="20"/>
        </w:rPr>
      </w:pPr>
      <w:r>
        <w:rPr>
          <w:rFonts w:ascii="Arial" w:hAnsi="Arial" w:cs="Arial"/>
          <w:b/>
          <w:sz w:val="20"/>
          <w:szCs w:val="20"/>
        </w:rPr>
        <w:t>Setor de</w:t>
      </w:r>
      <w:r w:rsidR="00AF608D">
        <w:rPr>
          <w:rFonts w:ascii="Arial" w:hAnsi="Arial" w:cs="Arial"/>
          <w:b/>
          <w:sz w:val="20"/>
          <w:szCs w:val="20"/>
        </w:rPr>
        <w:t xml:space="preserve"> Transportes</w:t>
      </w:r>
    </w:p>
    <w:p w:rsidR="00A577D7" w:rsidRDefault="00A577D7" w:rsidP="00CF11FE">
      <w:pPr>
        <w:jc w:val="both"/>
        <w:rPr>
          <w:rFonts w:ascii="Arial" w:hAnsi="Arial" w:cs="Arial"/>
          <w:sz w:val="20"/>
          <w:szCs w:val="20"/>
        </w:rPr>
      </w:pPr>
    </w:p>
    <w:p w:rsidR="00CF11FE" w:rsidRDefault="00CA26B1" w:rsidP="00CF11FE">
      <w:pPr>
        <w:jc w:val="both"/>
        <w:rPr>
          <w:rFonts w:ascii="Arial" w:hAnsi="Arial" w:cs="Arial"/>
          <w:sz w:val="20"/>
          <w:szCs w:val="20"/>
        </w:rPr>
      </w:pPr>
      <w:r>
        <w:rPr>
          <w:rFonts w:ascii="Arial" w:hAnsi="Arial" w:cs="Arial"/>
          <w:sz w:val="20"/>
          <w:szCs w:val="20"/>
        </w:rPr>
        <w:t>TR Elaborado por</w:t>
      </w:r>
      <w:r w:rsidR="00CF11FE" w:rsidRPr="00CF11FE">
        <w:rPr>
          <w:rFonts w:ascii="Arial" w:hAnsi="Arial" w:cs="Arial"/>
          <w:sz w:val="20"/>
          <w:szCs w:val="20"/>
        </w:rPr>
        <w:t xml:space="preserve"> </w:t>
      </w:r>
      <w:r>
        <w:rPr>
          <w:rFonts w:ascii="Arial" w:hAnsi="Arial" w:cs="Arial"/>
          <w:sz w:val="20"/>
          <w:szCs w:val="20"/>
        </w:rPr>
        <w:t>Jorge Luiz Ermida da Silva</w:t>
      </w:r>
    </w:p>
    <w:p w:rsidR="00CA26B1" w:rsidRPr="00CF11FE" w:rsidRDefault="00CA26B1" w:rsidP="00CF11FE">
      <w:pPr>
        <w:jc w:val="both"/>
        <w:rPr>
          <w:rFonts w:ascii="Arial" w:hAnsi="Arial" w:cs="Arial"/>
          <w:sz w:val="20"/>
          <w:szCs w:val="20"/>
        </w:rPr>
      </w:pPr>
      <w:r>
        <w:rPr>
          <w:rFonts w:ascii="Arial" w:hAnsi="Arial" w:cs="Arial"/>
          <w:sz w:val="20"/>
          <w:szCs w:val="20"/>
        </w:rPr>
        <w:t>Diretor de Licitação</w:t>
      </w:r>
    </w:p>
    <w:p w:rsidR="006C32AB" w:rsidRPr="00DA2617" w:rsidRDefault="00CA26B1" w:rsidP="00DA2617">
      <w:pPr>
        <w:jc w:val="both"/>
        <w:rPr>
          <w:rFonts w:ascii="Arial" w:hAnsi="Arial" w:cs="Arial"/>
          <w:sz w:val="20"/>
          <w:szCs w:val="20"/>
        </w:rPr>
      </w:pPr>
      <w:r>
        <w:rPr>
          <w:rFonts w:ascii="Arial" w:hAnsi="Arial" w:cs="Arial"/>
          <w:sz w:val="20"/>
          <w:szCs w:val="20"/>
        </w:rPr>
        <w:tab/>
      </w:r>
      <w:r>
        <w:rPr>
          <w:rFonts w:ascii="Arial" w:hAnsi="Arial" w:cs="Arial"/>
          <w:sz w:val="20"/>
          <w:szCs w:val="20"/>
        </w:rPr>
        <w:tab/>
      </w:r>
    </w:p>
    <w:sectPr w:rsidR="006C32AB" w:rsidRPr="00DA2617" w:rsidSect="00C72FC6">
      <w:headerReference w:type="default" r:id="rId9"/>
      <w:footerReference w:type="default" r:id="rId10"/>
      <w:pgSz w:w="11906" w:h="16838"/>
      <w:pgMar w:top="1417" w:right="1133"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36F" w:rsidRDefault="003C236F" w:rsidP="00E13068">
      <w:r>
        <w:separator/>
      </w:r>
    </w:p>
  </w:endnote>
  <w:endnote w:type="continuationSeparator" w:id="0">
    <w:p w:rsidR="003C236F" w:rsidRDefault="003C236F" w:rsidP="00E1306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31D" w:rsidRPr="0061779B" w:rsidRDefault="00BA631D" w:rsidP="00BA631D">
    <w:pPr>
      <w:pStyle w:val="Rodap"/>
      <w:tabs>
        <w:tab w:val="clear" w:pos="4252"/>
        <w:tab w:val="clear" w:pos="8504"/>
      </w:tabs>
      <w:ind w:left="-567"/>
      <w:jc w:val="center"/>
      <w:rPr>
        <w:sz w:val="18"/>
      </w:rPr>
    </w:pPr>
    <w:r w:rsidRPr="0061779B">
      <w:rPr>
        <w:sz w:val="18"/>
      </w:rPr>
      <w:t xml:space="preserve">Rua Barão de Capivari, 20, Centro, Vassouras - RJ - CEP 27.700-000 - Telefone (24)2491-9400 - </w:t>
    </w:r>
    <w:proofErr w:type="gramStart"/>
    <w:r w:rsidRPr="0061779B">
      <w:rPr>
        <w:sz w:val="18"/>
      </w:rPr>
      <w:t>www.vassouras.rj.leg.br</w:t>
    </w:r>
    <w:proofErr w:type="gramEnd"/>
  </w:p>
  <w:p w:rsidR="00BA631D" w:rsidRPr="0061779B" w:rsidRDefault="00BA631D" w:rsidP="00BA631D">
    <w:pPr>
      <w:pStyle w:val="Rodap"/>
      <w:jc w:val="center"/>
      <w:rPr>
        <w:sz w:val="20"/>
      </w:rPr>
    </w:pPr>
  </w:p>
  <w:p w:rsidR="00BA631D" w:rsidRDefault="00BA631D" w:rsidP="00BA631D">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36F" w:rsidRDefault="003C236F" w:rsidP="00E13068">
      <w:r>
        <w:separator/>
      </w:r>
    </w:p>
  </w:footnote>
  <w:footnote w:type="continuationSeparator" w:id="0">
    <w:p w:rsidR="003C236F" w:rsidRDefault="003C236F" w:rsidP="00E130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C72FC6" w:rsidTr="00232C93">
      <w:trPr>
        <w:trHeight w:val="1502"/>
        <w:jc w:val="center"/>
      </w:trPr>
      <w:tc>
        <w:tcPr>
          <w:tcW w:w="1822" w:type="dxa"/>
        </w:tcPr>
        <w:p w:rsidR="00C72FC6" w:rsidRDefault="00C72FC6" w:rsidP="00232C93">
          <w:pPr>
            <w:pStyle w:val="Cabealho"/>
            <w:tabs>
              <w:tab w:val="clear" w:pos="4252"/>
              <w:tab w:val="clear" w:pos="8504"/>
              <w:tab w:val="left" w:pos="0"/>
              <w:tab w:val="right" w:pos="10631"/>
            </w:tabs>
            <w:ind w:left="-149" w:right="-42"/>
          </w:pPr>
          <w:r>
            <w:rPr>
              <w:noProof/>
            </w:rPr>
            <w:drawing>
              <wp:inline distT="0" distB="0" distL="0" distR="0">
                <wp:extent cx="828675" cy="904875"/>
                <wp:effectExtent l="19050" t="0" r="9525" b="0"/>
                <wp:docPr id="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34" w:type="dxa"/>
        </w:tcPr>
        <w:p w:rsidR="00C72FC6" w:rsidRDefault="00C72FC6" w:rsidP="00232C93">
          <w:pPr>
            <w:pStyle w:val="Cabealho"/>
            <w:jc w:val="center"/>
          </w:pPr>
        </w:p>
        <w:p w:rsidR="00C72FC6" w:rsidRPr="007F556E" w:rsidRDefault="00C72FC6" w:rsidP="00232C93">
          <w:pPr>
            <w:pStyle w:val="Cabealho"/>
            <w:jc w:val="center"/>
            <w:rPr>
              <w:sz w:val="18"/>
            </w:rPr>
          </w:pPr>
        </w:p>
        <w:p w:rsidR="00C72FC6" w:rsidRPr="007F556E" w:rsidRDefault="00C72FC6" w:rsidP="00232C93">
          <w:pPr>
            <w:pStyle w:val="Cabealho"/>
            <w:tabs>
              <w:tab w:val="clear" w:pos="4252"/>
              <w:tab w:val="clear" w:pos="8504"/>
            </w:tabs>
            <w:jc w:val="center"/>
            <w:rPr>
              <w:b/>
            </w:rPr>
          </w:pPr>
          <w:r w:rsidRPr="007F556E">
            <w:rPr>
              <w:b/>
            </w:rPr>
            <w:t>ESTADO DO RIO DE JANEIRO</w:t>
          </w:r>
        </w:p>
        <w:p w:rsidR="00C72FC6" w:rsidRDefault="00C72FC6" w:rsidP="00232C93">
          <w:pPr>
            <w:pStyle w:val="Cabealho"/>
            <w:tabs>
              <w:tab w:val="clear" w:pos="4252"/>
              <w:tab w:val="clear" w:pos="8504"/>
            </w:tabs>
            <w:jc w:val="center"/>
          </w:pPr>
          <w:r w:rsidRPr="007F556E">
            <w:rPr>
              <w:b/>
            </w:rPr>
            <w:t>CÂMARA MUNICIPAL DE VASSOURAS</w:t>
          </w:r>
        </w:p>
      </w:tc>
      <w:tc>
        <w:tcPr>
          <w:tcW w:w="1470" w:type="dxa"/>
        </w:tcPr>
        <w:p w:rsidR="00C72FC6" w:rsidRPr="00155CC5" w:rsidRDefault="00C72FC6" w:rsidP="00232C93">
          <w:pPr>
            <w:ind w:firstLine="34"/>
            <w:jc w:val="right"/>
          </w:pPr>
          <w:r>
            <w:rPr>
              <w:noProof/>
            </w:rPr>
            <w:drawing>
              <wp:inline distT="0" distB="0" distL="0" distR="0">
                <wp:extent cx="714375" cy="904875"/>
                <wp:effectExtent l="19050" t="0" r="9525" b="9525"/>
                <wp:docPr id="3"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0D25DB" w:rsidRPr="00C72FC6" w:rsidRDefault="000D25DB" w:rsidP="00C72FC6">
    <w:pPr>
      <w:pStyle w:val="Cabealho"/>
      <w:jc w:val="center"/>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86D13"/>
    <w:multiLevelType w:val="multilevel"/>
    <w:tmpl w:val="AF283760"/>
    <w:lvl w:ilvl="0">
      <w:start w:val="1"/>
      <w:numFmt w:val="decimal"/>
      <w:suff w:val="space"/>
      <w:lvlText w:val="%1."/>
      <w:lvlJc w:val="left"/>
      <w:pPr>
        <w:ind w:left="0" w:firstLine="0"/>
      </w:pPr>
      <w:rPr>
        <w:rFonts w:ascii="Arial" w:eastAsia="Times New Roman" w:hAnsi="Arial" w:cs="Arial"/>
        <w:b/>
        <w:i w:val="0"/>
      </w:rPr>
    </w:lvl>
    <w:lvl w:ilvl="1">
      <w:start w:val="1"/>
      <w:numFmt w:val="decimal"/>
      <w:suff w:val="space"/>
      <w:lvlText w:val="%1.%2."/>
      <w:lvlJc w:val="left"/>
      <w:pPr>
        <w:ind w:left="0" w:firstLine="0"/>
      </w:pPr>
      <w:rPr>
        <w:rFonts w:hint="default"/>
        <w:b w:val="0"/>
        <w:i w:val="0"/>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10AE0A1C"/>
    <w:multiLevelType w:val="hybridMultilevel"/>
    <w:tmpl w:val="1EA8668C"/>
    <w:lvl w:ilvl="0" w:tplc="A4D8A148">
      <w:start w:val="1"/>
      <w:numFmt w:val="lowerLetter"/>
      <w:lvlText w:val="%1)"/>
      <w:lvlJc w:val="left"/>
      <w:pPr>
        <w:ind w:left="1068" w:hanging="360"/>
      </w:pPr>
      <w:rPr>
        <w:rFonts w:asciiTheme="minorHAnsi" w:hAnsiTheme="minorHAnsi" w:cstheme="minorHAnsi" w:hint="default"/>
        <w:sz w:val="24"/>
        <w:szCs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1F373DE6"/>
    <w:multiLevelType w:val="multilevel"/>
    <w:tmpl w:val="E4C8774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020B54"/>
    <w:multiLevelType w:val="hybridMultilevel"/>
    <w:tmpl w:val="7556CF8A"/>
    <w:lvl w:ilvl="0" w:tplc="A654790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23FD4E1F"/>
    <w:multiLevelType w:val="multilevel"/>
    <w:tmpl w:val="920C5D52"/>
    <w:lvl w:ilvl="0">
      <w:start w:val="10"/>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25E444D9"/>
    <w:multiLevelType w:val="hybridMultilevel"/>
    <w:tmpl w:val="3F12E7FC"/>
    <w:lvl w:ilvl="0" w:tplc="B1EC3E2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357F7DDC"/>
    <w:multiLevelType w:val="multilevel"/>
    <w:tmpl w:val="4F48D278"/>
    <w:lvl w:ilvl="0">
      <w:start w:val="11"/>
      <w:numFmt w:val="decimal"/>
      <w:lvlText w:val="%1"/>
      <w:lvlJc w:val="left"/>
      <w:pPr>
        <w:ind w:left="375" w:hanging="375"/>
      </w:pPr>
      <w:rPr>
        <w:rFonts w:hint="default"/>
        <w:color w:val="auto"/>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42701068"/>
    <w:multiLevelType w:val="multilevel"/>
    <w:tmpl w:val="0268B092"/>
    <w:lvl w:ilvl="0">
      <w:start w:val="3"/>
      <w:numFmt w:val="decimal"/>
      <w:suff w:val="space"/>
      <w:lvlText w:val="%1."/>
      <w:lvlJc w:val="left"/>
      <w:pPr>
        <w:ind w:left="0" w:firstLine="0"/>
      </w:pPr>
      <w:rPr>
        <w:rFonts w:ascii="Arial" w:eastAsia="Times New Roman" w:hAnsi="Arial" w:cs="Arial" w:hint="default"/>
        <w:b/>
        <w:i w:val="0"/>
      </w:rPr>
    </w:lvl>
    <w:lvl w:ilvl="1">
      <w:start w:val="1"/>
      <w:numFmt w:val="decimal"/>
      <w:suff w:val="space"/>
      <w:lvlText w:val="%1.%2."/>
      <w:lvlJc w:val="left"/>
      <w:pPr>
        <w:ind w:left="0" w:firstLine="0"/>
      </w:pPr>
      <w:rPr>
        <w:rFonts w:hint="default"/>
        <w:b w:val="0"/>
        <w:i w:val="0"/>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4E17016C"/>
    <w:multiLevelType w:val="hybridMultilevel"/>
    <w:tmpl w:val="4134CEB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nsid w:val="5ACE4EE0"/>
    <w:multiLevelType w:val="multilevel"/>
    <w:tmpl w:val="3AD8BC4A"/>
    <w:lvl w:ilvl="0">
      <w:start w:val="15"/>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1EB4EFA"/>
    <w:multiLevelType w:val="multilevel"/>
    <w:tmpl w:val="0C6ABBE2"/>
    <w:lvl w:ilvl="0">
      <w:start w:val="16"/>
      <w:numFmt w:val="decimal"/>
      <w:lvlText w:val="%1"/>
      <w:lvlJc w:val="left"/>
      <w:pPr>
        <w:ind w:left="375" w:hanging="375"/>
      </w:pPr>
      <w:rPr>
        <w:rFonts w:eastAsia="Arial Unicode MS" w:hint="default"/>
      </w:rPr>
    </w:lvl>
    <w:lvl w:ilvl="1">
      <w:start w:val="2"/>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1">
    <w:nsid w:val="69B755F2"/>
    <w:multiLevelType w:val="hybridMultilevel"/>
    <w:tmpl w:val="4198F652"/>
    <w:lvl w:ilvl="0" w:tplc="EA6491C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nsid w:val="754A7040"/>
    <w:multiLevelType w:val="multilevel"/>
    <w:tmpl w:val="1BB07E6C"/>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7"/>
  </w:num>
  <w:num w:numId="3">
    <w:abstractNumId w:val="8"/>
  </w:num>
  <w:num w:numId="4">
    <w:abstractNumId w:val="11"/>
  </w:num>
  <w:num w:numId="5">
    <w:abstractNumId w:val="4"/>
  </w:num>
  <w:num w:numId="6">
    <w:abstractNumId w:val="6"/>
  </w:num>
  <w:num w:numId="7">
    <w:abstractNumId w:val="1"/>
  </w:num>
  <w:num w:numId="8">
    <w:abstractNumId w:val="3"/>
  </w:num>
  <w:num w:numId="9">
    <w:abstractNumId w:val="5"/>
  </w:num>
  <w:num w:numId="10">
    <w:abstractNumId w:val="2"/>
  </w:num>
  <w:num w:numId="11">
    <w:abstractNumId w:val="9"/>
  </w:num>
  <w:num w:numId="12">
    <w:abstractNumId w:val="10"/>
  </w:num>
  <w:num w:numId="13">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D2752D"/>
    <w:rsid w:val="000035BF"/>
    <w:rsid w:val="000055FA"/>
    <w:rsid w:val="00017967"/>
    <w:rsid w:val="00017E4D"/>
    <w:rsid w:val="0002626C"/>
    <w:rsid w:val="00027793"/>
    <w:rsid w:val="0003213E"/>
    <w:rsid w:val="000336DB"/>
    <w:rsid w:val="0004585E"/>
    <w:rsid w:val="00062CE5"/>
    <w:rsid w:val="00064080"/>
    <w:rsid w:val="000657F7"/>
    <w:rsid w:val="00073366"/>
    <w:rsid w:val="00077B1A"/>
    <w:rsid w:val="000801F5"/>
    <w:rsid w:val="00082E8C"/>
    <w:rsid w:val="000834F7"/>
    <w:rsid w:val="00084246"/>
    <w:rsid w:val="000879AA"/>
    <w:rsid w:val="000952EA"/>
    <w:rsid w:val="00097C3B"/>
    <w:rsid w:val="000A1A7F"/>
    <w:rsid w:val="000A2A29"/>
    <w:rsid w:val="000A694C"/>
    <w:rsid w:val="000B14E9"/>
    <w:rsid w:val="000B4F1A"/>
    <w:rsid w:val="000C3FB6"/>
    <w:rsid w:val="000D25DB"/>
    <w:rsid w:val="000E1406"/>
    <w:rsid w:val="000E2B68"/>
    <w:rsid w:val="000E6F93"/>
    <w:rsid w:val="000F3DF1"/>
    <w:rsid w:val="00122622"/>
    <w:rsid w:val="001326A4"/>
    <w:rsid w:val="00136895"/>
    <w:rsid w:val="00143182"/>
    <w:rsid w:val="00144EEB"/>
    <w:rsid w:val="0014578F"/>
    <w:rsid w:val="00153196"/>
    <w:rsid w:val="0017416B"/>
    <w:rsid w:val="001813FD"/>
    <w:rsid w:val="00184011"/>
    <w:rsid w:val="001B1E3D"/>
    <w:rsid w:val="001C270F"/>
    <w:rsid w:val="001D3FD1"/>
    <w:rsid w:val="001D55D0"/>
    <w:rsid w:val="001D5823"/>
    <w:rsid w:val="001E7271"/>
    <w:rsid w:val="001F19EB"/>
    <w:rsid w:val="001F4A55"/>
    <w:rsid w:val="001F6A5C"/>
    <w:rsid w:val="002026BB"/>
    <w:rsid w:val="002053E7"/>
    <w:rsid w:val="00216842"/>
    <w:rsid w:val="0022368B"/>
    <w:rsid w:val="00226CAB"/>
    <w:rsid w:val="0024475D"/>
    <w:rsid w:val="002454D8"/>
    <w:rsid w:val="0024769A"/>
    <w:rsid w:val="00261170"/>
    <w:rsid w:val="00262C7C"/>
    <w:rsid w:val="0029354E"/>
    <w:rsid w:val="00297DD1"/>
    <w:rsid w:val="002C7134"/>
    <w:rsid w:val="002D0282"/>
    <w:rsid w:val="002F1DDF"/>
    <w:rsid w:val="002F3CD8"/>
    <w:rsid w:val="002F5B35"/>
    <w:rsid w:val="003139FE"/>
    <w:rsid w:val="00324CE3"/>
    <w:rsid w:val="003347A4"/>
    <w:rsid w:val="00335B26"/>
    <w:rsid w:val="0033620D"/>
    <w:rsid w:val="00336D1D"/>
    <w:rsid w:val="00350A06"/>
    <w:rsid w:val="00354661"/>
    <w:rsid w:val="0036466F"/>
    <w:rsid w:val="0038189C"/>
    <w:rsid w:val="00384568"/>
    <w:rsid w:val="0038613E"/>
    <w:rsid w:val="003916B4"/>
    <w:rsid w:val="00394756"/>
    <w:rsid w:val="0039724F"/>
    <w:rsid w:val="003A7945"/>
    <w:rsid w:val="003B0839"/>
    <w:rsid w:val="003B495D"/>
    <w:rsid w:val="003C236F"/>
    <w:rsid w:val="003C665F"/>
    <w:rsid w:val="003D6EAE"/>
    <w:rsid w:val="003E0F2A"/>
    <w:rsid w:val="003E6EA8"/>
    <w:rsid w:val="003E7FA6"/>
    <w:rsid w:val="003F0994"/>
    <w:rsid w:val="003F24B0"/>
    <w:rsid w:val="003F41CD"/>
    <w:rsid w:val="0040390D"/>
    <w:rsid w:val="00403FEE"/>
    <w:rsid w:val="0041152C"/>
    <w:rsid w:val="00420469"/>
    <w:rsid w:val="00420666"/>
    <w:rsid w:val="00420809"/>
    <w:rsid w:val="00427722"/>
    <w:rsid w:val="00434A71"/>
    <w:rsid w:val="004467C0"/>
    <w:rsid w:val="004626D0"/>
    <w:rsid w:val="00466825"/>
    <w:rsid w:val="0047600F"/>
    <w:rsid w:val="00491347"/>
    <w:rsid w:val="00491FFA"/>
    <w:rsid w:val="004950FC"/>
    <w:rsid w:val="004A53A0"/>
    <w:rsid w:val="004A595B"/>
    <w:rsid w:val="004A6F88"/>
    <w:rsid w:val="004B6118"/>
    <w:rsid w:val="004D7560"/>
    <w:rsid w:val="004E7FE4"/>
    <w:rsid w:val="005017EE"/>
    <w:rsid w:val="00506043"/>
    <w:rsid w:val="00506597"/>
    <w:rsid w:val="00517D6C"/>
    <w:rsid w:val="00541B91"/>
    <w:rsid w:val="00551172"/>
    <w:rsid w:val="00552082"/>
    <w:rsid w:val="00552283"/>
    <w:rsid w:val="00553404"/>
    <w:rsid w:val="00555B21"/>
    <w:rsid w:val="00572FFE"/>
    <w:rsid w:val="00573158"/>
    <w:rsid w:val="00576C24"/>
    <w:rsid w:val="00583733"/>
    <w:rsid w:val="00592DAF"/>
    <w:rsid w:val="005A5A66"/>
    <w:rsid w:val="005C2DC3"/>
    <w:rsid w:val="005F4749"/>
    <w:rsid w:val="00605FE8"/>
    <w:rsid w:val="00633487"/>
    <w:rsid w:val="006558DC"/>
    <w:rsid w:val="00667213"/>
    <w:rsid w:val="0067510D"/>
    <w:rsid w:val="00682550"/>
    <w:rsid w:val="00684B68"/>
    <w:rsid w:val="00686054"/>
    <w:rsid w:val="006879DB"/>
    <w:rsid w:val="00687EC8"/>
    <w:rsid w:val="006A2774"/>
    <w:rsid w:val="006B61FA"/>
    <w:rsid w:val="006C32AB"/>
    <w:rsid w:val="006E090C"/>
    <w:rsid w:val="006E39DA"/>
    <w:rsid w:val="006E62A1"/>
    <w:rsid w:val="006F7544"/>
    <w:rsid w:val="0070502D"/>
    <w:rsid w:val="00715E35"/>
    <w:rsid w:val="00720D83"/>
    <w:rsid w:val="00724B2A"/>
    <w:rsid w:val="00744219"/>
    <w:rsid w:val="00747C58"/>
    <w:rsid w:val="00753223"/>
    <w:rsid w:val="00756851"/>
    <w:rsid w:val="00764CFC"/>
    <w:rsid w:val="007657D8"/>
    <w:rsid w:val="007749C9"/>
    <w:rsid w:val="007837CF"/>
    <w:rsid w:val="00787F8D"/>
    <w:rsid w:val="00796A17"/>
    <w:rsid w:val="007A1AB5"/>
    <w:rsid w:val="007A20DE"/>
    <w:rsid w:val="007A73F8"/>
    <w:rsid w:val="007B50AD"/>
    <w:rsid w:val="007C45D8"/>
    <w:rsid w:val="007D1572"/>
    <w:rsid w:val="00800994"/>
    <w:rsid w:val="00800FF0"/>
    <w:rsid w:val="00805ED0"/>
    <w:rsid w:val="00806C6E"/>
    <w:rsid w:val="008103A0"/>
    <w:rsid w:val="00813847"/>
    <w:rsid w:val="0082649F"/>
    <w:rsid w:val="00837BC3"/>
    <w:rsid w:val="00842784"/>
    <w:rsid w:val="00855D4B"/>
    <w:rsid w:val="00861DA0"/>
    <w:rsid w:val="0088157C"/>
    <w:rsid w:val="00885E53"/>
    <w:rsid w:val="008902E2"/>
    <w:rsid w:val="008909C0"/>
    <w:rsid w:val="008914F5"/>
    <w:rsid w:val="00891CB1"/>
    <w:rsid w:val="008966DE"/>
    <w:rsid w:val="0089691A"/>
    <w:rsid w:val="008C22B9"/>
    <w:rsid w:val="008C23F6"/>
    <w:rsid w:val="008E5E77"/>
    <w:rsid w:val="008E6347"/>
    <w:rsid w:val="00907FFB"/>
    <w:rsid w:val="009155A5"/>
    <w:rsid w:val="00926712"/>
    <w:rsid w:val="00951BE6"/>
    <w:rsid w:val="0097201D"/>
    <w:rsid w:val="00984610"/>
    <w:rsid w:val="009877EA"/>
    <w:rsid w:val="0099065D"/>
    <w:rsid w:val="009925DD"/>
    <w:rsid w:val="00997B86"/>
    <w:rsid w:val="009A3052"/>
    <w:rsid w:val="009A47BC"/>
    <w:rsid w:val="009B5799"/>
    <w:rsid w:val="009C37DF"/>
    <w:rsid w:val="009D5433"/>
    <w:rsid w:val="009E484F"/>
    <w:rsid w:val="009F53C7"/>
    <w:rsid w:val="009F6755"/>
    <w:rsid w:val="00A04414"/>
    <w:rsid w:val="00A060A7"/>
    <w:rsid w:val="00A0670E"/>
    <w:rsid w:val="00A06716"/>
    <w:rsid w:val="00A1757B"/>
    <w:rsid w:val="00A22A98"/>
    <w:rsid w:val="00A22FDD"/>
    <w:rsid w:val="00A25610"/>
    <w:rsid w:val="00A366FB"/>
    <w:rsid w:val="00A40F8D"/>
    <w:rsid w:val="00A449AF"/>
    <w:rsid w:val="00A44F28"/>
    <w:rsid w:val="00A55087"/>
    <w:rsid w:val="00A577D7"/>
    <w:rsid w:val="00A57A5F"/>
    <w:rsid w:val="00A63345"/>
    <w:rsid w:val="00A66E1D"/>
    <w:rsid w:val="00A82376"/>
    <w:rsid w:val="00A92C8F"/>
    <w:rsid w:val="00A95E2A"/>
    <w:rsid w:val="00A9737A"/>
    <w:rsid w:val="00AA02A5"/>
    <w:rsid w:val="00AA76F5"/>
    <w:rsid w:val="00AB0218"/>
    <w:rsid w:val="00AC22BA"/>
    <w:rsid w:val="00AC3475"/>
    <w:rsid w:val="00AE0387"/>
    <w:rsid w:val="00AE1998"/>
    <w:rsid w:val="00AF0D41"/>
    <w:rsid w:val="00AF608D"/>
    <w:rsid w:val="00AF77B7"/>
    <w:rsid w:val="00B002D7"/>
    <w:rsid w:val="00B01889"/>
    <w:rsid w:val="00B112D8"/>
    <w:rsid w:val="00B138B3"/>
    <w:rsid w:val="00B15FA3"/>
    <w:rsid w:val="00B22D46"/>
    <w:rsid w:val="00B2456D"/>
    <w:rsid w:val="00B25153"/>
    <w:rsid w:val="00B25A3A"/>
    <w:rsid w:val="00B26CFC"/>
    <w:rsid w:val="00B32E42"/>
    <w:rsid w:val="00B332A6"/>
    <w:rsid w:val="00B40825"/>
    <w:rsid w:val="00B4190D"/>
    <w:rsid w:val="00B422B4"/>
    <w:rsid w:val="00B45270"/>
    <w:rsid w:val="00B472E5"/>
    <w:rsid w:val="00B50819"/>
    <w:rsid w:val="00B53D65"/>
    <w:rsid w:val="00B72F59"/>
    <w:rsid w:val="00B74681"/>
    <w:rsid w:val="00B80241"/>
    <w:rsid w:val="00B838C9"/>
    <w:rsid w:val="00B857E3"/>
    <w:rsid w:val="00B864B7"/>
    <w:rsid w:val="00B8760C"/>
    <w:rsid w:val="00B910A4"/>
    <w:rsid w:val="00B926B2"/>
    <w:rsid w:val="00BA3DE5"/>
    <w:rsid w:val="00BA4115"/>
    <w:rsid w:val="00BA631D"/>
    <w:rsid w:val="00BB7754"/>
    <w:rsid w:val="00BD3EE6"/>
    <w:rsid w:val="00BE467F"/>
    <w:rsid w:val="00BF2EF5"/>
    <w:rsid w:val="00C01C14"/>
    <w:rsid w:val="00C17481"/>
    <w:rsid w:val="00C24F73"/>
    <w:rsid w:val="00C25615"/>
    <w:rsid w:val="00C33533"/>
    <w:rsid w:val="00C72FC6"/>
    <w:rsid w:val="00C8280D"/>
    <w:rsid w:val="00CA26B1"/>
    <w:rsid w:val="00CC480C"/>
    <w:rsid w:val="00CC7263"/>
    <w:rsid w:val="00CD071C"/>
    <w:rsid w:val="00CD23B9"/>
    <w:rsid w:val="00CD7698"/>
    <w:rsid w:val="00CE7243"/>
    <w:rsid w:val="00CF11FE"/>
    <w:rsid w:val="00CF65CA"/>
    <w:rsid w:val="00CF781C"/>
    <w:rsid w:val="00D15B2A"/>
    <w:rsid w:val="00D178A8"/>
    <w:rsid w:val="00D224EF"/>
    <w:rsid w:val="00D22560"/>
    <w:rsid w:val="00D226A2"/>
    <w:rsid w:val="00D230D9"/>
    <w:rsid w:val="00D24A29"/>
    <w:rsid w:val="00D2752D"/>
    <w:rsid w:val="00D279A4"/>
    <w:rsid w:val="00D30E4C"/>
    <w:rsid w:val="00D3276A"/>
    <w:rsid w:val="00D448C4"/>
    <w:rsid w:val="00D521ED"/>
    <w:rsid w:val="00D53F2C"/>
    <w:rsid w:val="00D545F8"/>
    <w:rsid w:val="00D649AB"/>
    <w:rsid w:val="00D758D0"/>
    <w:rsid w:val="00D80F55"/>
    <w:rsid w:val="00D84AF9"/>
    <w:rsid w:val="00DA2617"/>
    <w:rsid w:val="00DC087C"/>
    <w:rsid w:val="00DD47E8"/>
    <w:rsid w:val="00DE2D63"/>
    <w:rsid w:val="00DE6C3D"/>
    <w:rsid w:val="00DF5241"/>
    <w:rsid w:val="00E0523A"/>
    <w:rsid w:val="00E13068"/>
    <w:rsid w:val="00E20E7B"/>
    <w:rsid w:val="00E228F2"/>
    <w:rsid w:val="00E85B0B"/>
    <w:rsid w:val="00E86840"/>
    <w:rsid w:val="00EA431E"/>
    <w:rsid w:val="00EA74ED"/>
    <w:rsid w:val="00EA7813"/>
    <w:rsid w:val="00EB31CD"/>
    <w:rsid w:val="00EB3AE7"/>
    <w:rsid w:val="00EC55D2"/>
    <w:rsid w:val="00ED1005"/>
    <w:rsid w:val="00ED1B52"/>
    <w:rsid w:val="00EE3788"/>
    <w:rsid w:val="00EE7429"/>
    <w:rsid w:val="00EF18B4"/>
    <w:rsid w:val="00EF199D"/>
    <w:rsid w:val="00EF2C5D"/>
    <w:rsid w:val="00F03FD1"/>
    <w:rsid w:val="00F12222"/>
    <w:rsid w:val="00F2469D"/>
    <w:rsid w:val="00F32D85"/>
    <w:rsid w:val="00F40663"/>
    <w:rsid w:val="00F61A4E"/>
    <w:rsid w:val="00F75755"/>
    <w:rsid w:val="00F84558"/>
    <w:rsid w:val="00F9629E"/>
    <w:rsid w:val="00FA7935"/>
    <w:rsid w:val="00FB298C"/>
    <w:rsid w:val="00FC654F"/>
    <w:rsid w:val="00FD6919"/>
    <w:rsid w:val="00FE163C"/>
    <w:rsid w:val="00FE1B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52D"/>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D2752D"/>
    <w:rPr>
      <w:color w:val="0000FF"/>
      <w:u w:val="single"/>
    </w:rPr>
  </w:style>
  <w:style w:type="paragraph" w:styleId="Recuodecorpodetexto">
    <w:name w:val="Body Text Indent"/>
    <w:basedOn w:val="Normal"/>
    <w:rsid w:val="00D2752D"/>
    <w:pPr>
      <w:spacing w:after="120"/>
      <w:ind w:left="283"/>
    </w:pPr>
  </w:style>
  <w:style w:type="paragraph" w:styleId="PargrafodaLista">
    <w:name w:val="List Paragraph"/>
    <w:basedOn w:val="Normal"/>
    <w:uiPriority w:val="34"/>
    <w:qFormat/>
    <w:rsid w:val="00336D1D"/>
    <w:pPr>
      <w:ind w:left="708"/>
    </w:pPr>
  </w:style>
  <w:style w:type="paragraph" w:styleId="Cabealho">
    <w:name w:val="header"/>
    <w:basedOn w:val="Normal"/>
    <w:link w:val="CabealhoChar"/>
    <w:uiPriority w:val="99"/>
    <w:rsid w:val="00E13068"/>
    <w:pPr>
      <w:tabs>
        <w:tab w:val="center" w:pos="4252"/>
        <w:tab w:val="right" w:pos="8504"/>
      </w:tabs>
    </w:pPr>
  </w:style>
  <w:style w:type="character" w:customStyle="1" w:styleId="CabealhoChar">
    <w:name w:val="Cabeçalho Char"/>
    <w:link w:val="Cabealho"/>
    <w:uiPriority w:val="99"/>
    <w:rsid w:val="00E13068"/>
    <w:rPr>
      <w:sz w:val="24"/>
      <w:szCs w:val="24"/>
    </w:rPr>
  </w:style>
  <w:style w:type="paragraph" w:styleId="Rodap">
    <w:name w:val="footer"/>
    <w:basedOn w:val="Normal"/>
    <w:link w:val="RodapChar"/>
    <w:uiPriority w:val="99"/>
    <w:rsid w:val="00E13068"/>
    <w:pPr>
      <w:tabs>
        <w:tab w:val="center" w:pos="4252"/>
        <w:tab w:val="right" w:pos="8504"/>
      </w:tabs>
    </w:pPr>
  </w:style>
  <w:style w:type="character" w:customStyle="1" w:styleId="RodapChar">
    <w:name w:val="Rodapé Char"/>
    <w:link w:val="Rodap"/>
    <w:uiPriority w:val="99"/>
    <w:rsid w:val="00E13068"/>
    <w:rPr>
      <w:sz w:val="24"/>
      <w:szCs w:val="24"/>
    </w:rPr>
  </w:style>
  <w:style w:type="paragraph" w:styleId="Textodebalo">
    <w:name w:val="Balloon Text"/>
    <w:basedOn w:val="Normal"/>
    <w:link w:val="TextodebaloChar"/>
    <w:rsid w:val="00077B1A"/>
    <w:rPr>
      <w:rFonts w:ascii="Tahoma" w:hAnsi="Tahoma" w:cs="Tahoma"/>
      <w:sz w:val="16"/>
      <w:szCs w:val="16"/>
    </w:rPr>
  </w:style>
  <w:style w:type="character" w:customStyle="1" w:styleId="TextodebaloChar">
    <w:name w:val="Texto de balão Char"/>
    <w:link w:val="Textodebalo"/>
    <w:rsid w:val="00077B1A"/>
    <w:rPr>
      <w:rFonts w:ascii="Tahoma" w:hAnsi="Tahoma" w:cs="Tahoma"/>
      <w:sz w:val="16"/>
      <w:szCs w:val="16"/>
    </w:rPr>
  </w:style>
  <w:style w:type="table" w:styleId="Tabelacomgrade">
    <w:name w:val="Table Grid"/>
    <w:basedOn w:val="Tabelanormal"/>
    <w:rsid w:val="006C3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FA7935"/>
    <w:rPr>
      <w:rFonts w:asciiTheme="minorHAnsi" w:eastAsiaTheme="minorEastAsia" w:hAnsiTheme="minorHAnsi" w:cstheme="minorBidi"/>
      <w:sz w:val="22"/>
      <w:szCs w:val="22"/>
    </w:rPr>
  </w:style>
  <w:style w:type="paragraph" w:styleId="NormalWeb">
    <w:name w:val="Normal (Web)"/>
    <w:basedOn w:val="Normal"/>
    <w:uiPriority w:val="99"/>
    <w:unhideWhenUsed/>
    <w:rsid w:val="00FA793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52D"/>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D2752D"/>
    <w:rPr>
      <w:color w:val="0000FF"/>
      <w:u w:val="single"/>
    </w:rPr>
  </w:style>
  <w:style w:type="paragraph" w:styleId="Recuodecorpodetexto">
    <w:name w:val="Body Text Indent"/>
    <w:basedOn w:val="Normal"/>
    <w:rsid w:val="00D2752D"/>
    <w:pPr>
      <w:spacing w:after="120"/>
      <w:ind w:left="283"/>
    </w:pPr>
  </w:style>
  <w:style w:type="paragraph" w:styleId="PargrafodaLista">
    <w:name w:val="List Paragraph"/>
    <w:basedOn w:val="Normal"/>
    <w:uiPriority w:val="34"/>
    <w:qFormat/>
    <w:rsid w:val="00336D1D"/>
    <w:pPr>
      <w:ind w:left="708"/>
    </w:pPr>
  </w:style>
  <w:style w:type="paragraph" w:styleId="Cabealho">
    <w:name w:val="header"/>
    <w:basedOn w:val="Normal"/>
    <w:link w:val="CabealhoChar"/>
    <w:rsid w:val="00E13068"/>
    <w:pPr>
      <w:tabs>
        <w:tab w:val="center" w:pos="4252"/>
        <w:tab w:val="right" w:pos="8504"/>
      </w:tabs>
    </w:pPr>
  </w:style>
  <w:style w:type="character" w:customStyle="1" w:styleId="CabealhoChar">
    <w:name w:val="Cabeçalho Char"/>
    <w:link w:val="Cabealho"/>
    <w:rsid w:val="00E13068"/>
    <w:rPr>
      <w:sz w:val="24"/>
      <w:szCs w:val="24"/>
    </w:rPr>
  </w:style>
  <w:style w:type="paragraph" w:styleId="Rodap">
    <w:name w:val="footer"/>
    <w:basedOn w:val="Normal"/>
    <w:link w:val="RodapChar"/>
    <w:rsid w:val="00E13068"/>
    <w:pPr>
      <w:tabs>
        <w:tab w:val="center" w:pos="4252"/>
        <w:tab w:val="right" w:pos="8504"/>
      </w:tabs>
    </w:pPr>
  </w:style>
  <w:style w:type="character" w:customStyle="1" w:styleId="RodapChar">
    <w:name w:val="Rodapé Char"/>
    <w:link w:val="Rodap"/>
    <w:rsid w:val="00E13068"/>
    <w:rPr>
      <w:sz w:val="24"/>
      <w:szCs w:val="24"/>
    </w:rPr>
  </w:style>
  <w:style w:type="paragraph" w:styleId="Textodebalo">
    <w:name w:val="Balloon Text"/>
    <w:basedOn w:val="Normal"/>
    <w:link w:val="TextodebaloChar"/>
    <w:rsid w:val="00077B1A"/>
    <w:rPr>
      <w:rFonts w:ascii="Tahoma" w:hAnsi="Tahoma" w:cs="Tahoma"/>
      <w:sz w:val="16"/>
      <w:szCs w:val="16"/>
    </w:rPr>
  </w:style>
  <w:style w:type="character" w:customStyle="1" w:styleId="TextodebaloChar">
    <w:name w:val="Texto de balão Char"/>
    <w:link w:val="Textodebalo"/>
    <w:rsid w:val="00077B1A"/>
    <w:rPr>
      <w:rFonts w:ascii="Tahoma" w:hAnsi="Tahoma" w:cs="Tahoma"/>
      <w:sz w:val="16"/>
      <w:szCs w:val="16"/>
    </w:rPr>
  </w:style>
  <w:style w:type="table" w:styleId="Tabelacomgrade">
    <w:name w:val="Table Grid"/>
    <w:basedOn w:val="Tabelanormal"/>
    <w:rsid w:val="006C3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FA7935"/>
    <w:rPr>
      <w:rFonts w:asciiTheme="minorHAnsi" w:eastAsiaTheme="minorEastAsia" w:hAnsiTheme="minorHAnsi" w:cstheme="minorBidi"/>
      <w:sz w:val="22"/>
      <w:szCs w:val="22"/>
    </w:rPr>
  </w:style>
  <w:style w:type="paragraph" w:styleId="NormalWeb">
    <w:name w:val="Normal (Web)"/>
    <w:basedOn w:val="Normal"/>
    <w:uiPriority w:val="99"/>
    <w:unhideWhenUsed/>
    <w:rsid w:val="00FA793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27499406">
      <w:bodyDiv w:val="1"/>
      <w:marLeft w:val="0"/>
      <w:marRight w:val="0"/>
      <w:marTop w:val="0"/>
      <w:marBottom w:val="0"/>
      <w:divBdr>
        <w:top w:val="none" w:sz="0" w:space="0" w:color="auto"/>
        <w:left w:val="none" w:sz="0" w:space="0" w:color="auto"/>
        <w:bottom w:val="none" w:sz="0" w:space="0" w:color="auto"/>
        <w:right w:val="none" w:sz="0" w:space="0" w:color="auto"/>
      </w:divBdr>
    </w:div>
    <w:div w:id="229464016">
      <w:bodyDiv w:val="1"/>
      <w:marLeft w:val="0"/>
      <w:marRight w:val="0"/>
      <w:marTop w:val="0"/>
      <w:marBottom w:val="0"/>
      <w:divBdr>
        <w:top w:val="none" w:sz="0" w:space="0" w:color="auto"/>
        <w:left w:val="none" w:sz="0" w:space="0" w:color="auto"/>
        <w:bottom w:val="none" w:sz="0" w:space="0" w:color="auto"/>
        <w:right w:val="none" w:sz="0" w:space="0" w:color="auto"/>
      </w:divBdr>
    </w:div>
    <w:div w:id="1092778334">
      <w:bodyDiv w:val="1"/>
      <w:marLeft w:val="0"/>
      <w:marRight w:val="0"/>
      <w:marTop w:val="0"/>
      <w:marBottom w:val="0"/>
      <w:divBdr>
        <w:top w:val="none" w:sz="0" w:space="0" w:color="auto"/>
        <w:left w:val="none" w:sz="0" w:space="0" w:color="auto"/>
        <w:bottom w:val="none" w:sz="0" w:space="0" w:color="auto"/>
        <w:right w:val="none" w:sz="0" w:space="0" w:color="auto"/>
      </w:divBdr>
    </w:div>
    <w:div w:id="1466118282">
      <w:bodyDiv w:val="1"/>
      <w:marLeft w:val="0"/>
      <w:marRight w:val="0"/>
      <w:marTop w:val="0"/>
      <w:marBottom w:val="0"/>
      <w:divBdr>
        <w:top w:val="none" w:sz="0" w:space="0" w:color="auto"/>
        <w:left w:val="none" w:sz="0" w:space="0" w:color="auto"/>
        <w:bottom w:val="none" w:sz="0" w:space="0" w:color="auto"/>
        <w:right w:val="none" w:sz="0" w:space="0" w:color="auto"/>
      </w:divBdr>
    </w:div>
    <w:div w:id="173207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1-2014/2013/Lei/L12846.ht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C9FA6-6A3C-4CEF-ABAD-5E80AFA8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12</Pages>
  <Words>4697</Words>
  <Characters>25364</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MODELO DE TERMO DE REFERÊNCIA PARA COMPRAS:</vt:lpstr>
    </vt:vector>
  </TitlesOfParts>
  <Company/>
  <LinksUpToDate>false</LinksUpToDate>
  <CharactersWithSpaces>30001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TERMO DE REFERÊNCIA PARA COMPRAS:</dc:title>
  <dc:creator>Microsoft</dc:creator>
  <cp:lastModifiedBy>CMV</cp:lastModifiedBy>
  <cp:revision>42</cp:revision>
  <cp:lastPrinted>2022-07-26T18:28:00Z</cp:lastPrinted>
  <dcterms:created xsi:type="dcterms:W3CDTF">2022-10-20T15:59:00Z</dcterms:created>
  <dcterms:modified xsi:type="dcterms:W3CDTF">2023-01-26T19:34:00Z</dcterms:modified>
</cp:coreProperties>
</file>